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BE" w:rsidRDefault="00172DBE" w:rsidP="00172DBE">
      <w:pPr>
        <w:pStyle w:val="Header"/>
        <w:jc w:val="center"/>
      </w:pPr>
      <w:r>
        <w:rPr>
          <w:noProof/>
          <w:lang w:eastAsia="en-GB"/>
        </w:rPr>
        <w:drawing>
          <wp:inline distT="0" distB="0" distL="0" distR="0" wp14:anchorId="4F7A6616" wp14:editId="25AB4A50">
            <wp:extent cx="810000" cy="885600"/>
            <wp:effectExtent l="0" t="0" r="9525" b="0"/>
            <wp:docPr id="2" name="Picture 8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DBE" w:rsidRDefault="00172DBE" w:rsidP="00172DBE">
      <w:pPr>
        <w:pStyle w:val="Header"/>
        <w:jc w:val="center"/>
        <w:rPr>
          <w:rFonts w:ascii="Lucida Bright" w:hAnsi="Lucida Bright"/>
          <w:sz w:val="28"/>
          <w:szCs w:val="28"/>
        </w:rPr>
      </w:pPr>
      <w:r w:rsidRPr="008247EF">
        <w:rPr>
          <w:rFonts w:ascii="Lucida Bright" w:hAnsi="Lucida Bright"/>
          <w:sz w:val="28"/>
          <w:szCs w:val="28"/>
        </w:rPr>
        <w:t xml:space="preserve">Queen Mary’s Grammar </w:t>
      </w:r>
      <w:r>
        <w:rPr>
          <w:rFonts w:ascii="Lucida Bright" w:hAnsi="Lucida Bright"/>
          <w:sz w:val="28"/>
          <w:szCs w:val="28"/>
        </w:rPr>
        <w:t>S</w:t>
      </w:r>
      <w:r w:rsidRPr="008247EF">
        <w:rPr>
          <w:rFonts w:ascii="Lucida Bright" w:hAnsi="Lucida Bright"/>
          <w:sz w:val="28"/>
          <w:szCs w:val="28"/>
        </w:rPr>
        <w:t>chool</w:t>
      </w:r>
    </w:p>
    <w:p w:rsidR="00172DBE" w:rsidRPr="009E415A" w:rsidRDefault="00172DBE" w:rsidP="00172DBE">
      <w:pPr>
        <w:pStyle w:val="Heading2"/>
        <w:jc w:val="center"/>
        <w:rPr>
          <w:sz w:val="28"/>
        </w:rPr>
      </w:pPr>
      <w:bookmarkStart w:id="0" w:name="_Toc1070621"/>
      <w:r w:rsidRPr="009E415A">
        <w:rPr>
          <w:sz w:val="28"/>
        </w:rPr>
        <w:t>TEMPORARY MEDICATION AGREEMENT</w:t>
      </w:r>
      <w:bookmarkEnd w:id="0"/>
    </w:p>
    <w:p w:rsidR="00172DBE" w:rsidRDefault="00172DBE" w:rsidP="00172DBE"/>
    <w:p w:rsidR="00172DBE" w:rsidRDefault="00172DBE" w:rsidP="00172DBE">
      <w:pPr>
        <w:jc w:val="center"/>
        <w:rPr>
          <w:i/>
        </w:rPr>
      </w:pPr>
      <w:r>
        <w:rPr>
          <w:i/>
        </w:rPr>
        <w:t>For use in temporary situations of less than two weeks when the school</w:t>
      </w:r>
      <w:r>
        <w:rPr>
          <w:i/>
        </w:rPr>
        <w:br/>
        <w:t xml:space="preserve"> is holding or managing medication.</w:t>
      </w:r>
    </w:p>
    <w:p w:rsidR="00172DBE" w:rsidRDefault="00172DBE" w:rsidP="00172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Dates Agreement Valid</w:t>
            </w:r>
          </w:p>
        </w:tc>
        <w:tc>
          <w:tcPr>
            <w:tcW w:w="6798" w:type="dxa"/>
          </w:tcPr>
          <w:p w:rsidR="00172DBE" w:rsidRDefault="00172DBE" w:rsidP="00D76318">
            <w:pPr>
              <w:tabs>
                <w:tab w:val="left" w:pos="3106"/>
              </w:tabs>
            </w:pPr>
            <w:r w:rsidRPr="004C06EC">
              <w:rPr>
                <w:b/>
              </w:rPr>
              <w:t>From:</w:t>
            </w:r>
            <w:r>
              <w:tab/>
            </w:r>
            <w:r w:rsidRPr="004C06EC">
              <w:rPr>
                <w:b/>
              </w:rPr>
              <w:t>To:</w:t>
            </w:r>
          </w:p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Name of Child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Date of Birth: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Form Group: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567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Reason for medication: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 xml:space="preserve">Medication name </w:t>
            </w:r>
            <w:r w:rsidRPr="004C06EC">
              <w:rPr>
                <w:b/>
              </w:rPr>
              <w:br/>
              <w:t>(as on container)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Expiry Date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567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Dose and method (route)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>
              <w:rPr>
                <w:b/>
              </w:rPr>
              <w:t>Time for administration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567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Special precautions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567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Storage requirements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Procedure to take in emergency</w:t>
            </w:r>
          </w:p>
        </w:tc>
        <w:tc>
          <w:tcPr>
            <w:tcW w:w="6798" w:type="dxa"/>
          </w:tcPr>
          <w:p w:rsidR="00172DBE" w:rsidRDefault="00172DBE" w:rsidP="00D76318">
            <w:r>
              <w:t>Call 999</w:t>
            </w:r>
            <w:r>
              <w:br/>
              <w:t>Notify parents as below</w:t>
            </w:r>
          </w:p>
        </w:tc>
      </w:tr>
    </w:tbl>
    <w:p w:rsidR="00172DBE" w:rsidRPr="004C06EC" w:rsidRDefault="00172DBE" w:rsidP="00172DBE">
      <w:pPr>
        <w:rPr>
          <w:b/>
        </w:rPr>
      </w:pPr>
      <w:r w:rsidRPr="004C06EC">
        <w:t>Note:</w:t>
      </w:r>
      <w:r w:rsidRPr="004C06EC">
        <w:rPr>
          <w:b/>
        </w:rPr>
        <w:t xml:space="preserve"> Medication </w:t>
      </w:r>
      <w:proofErr w:type="gramStart"/>
      <w:r w:rsidRPr="004C06EC">
        <w:rPr>
          <w:b/>
        </w:rPr>
        <w:t>will only be accepted</w:t>
      </w:r>
      <w:proofErr w:type="gramEnd"/>
      <w:r w:rsidRPr="004C06EC">
        <w:rPr>
          <w:b/>
        </w:rPr>
        <w:t xml:space="preserve"> in the original container with the pharmacy label indicating the patient</w:t>
      </w:r>
      <w:r>
        <w:rPr>
          <w:b/>
        </w:rPr>
        <w:t>’</w:t>
      </w:r>
      <w:r w:rsidRPr="004C06EC">
        <w:rPr>
          <w:b/>
        </w:rPr>
        <w:t>s name and the dosage.</w:t>
      </w:r>
    </w:p>
    <w:p w:rsidR="00172DBE" w:rsidRDefault="00172DBE" w:rsidP="00172DBE"/>
    <w:p w:rsidR="00172DBE" w:rsidRPr="004C06EC" w:rsidRDefault="00172DBE" w:rsidP="00172DBE">
      <w:pPr>
        <w:rPr>
          <w:b/>
        </w:rPr>
      </w:pPr>
      <w:r w:rsidRPr="004C06EC">
        <w:rPr>
          <w:b/>
        </w:rPr>
        <w:t>Parent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Name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Daytime telephone number</w:t>
            </w:r>
          </w:p>
        </w:tc>
        <w:tc>
          <w:tcPr>
            <w:tcW w:w="6798" w:type="dxa"/>
          </w:tcPr>
          <w:p w:rsidR="00172DBE" w:rsidRDefault="00172DBE" w:rsidP="00D76318"/>
        </w:tc>
      </w:tr>
      <w:tr w:rsidR="00172DBE" w:rsidTr="00D76318">
        <w:trPr>
          <w:trHeight w:val="283"/>
        </w:trPr>
        <w:tc>
          <w:tcPr>
            <w:tcW w:w="2830" w:type="dxa"/>
          </w:tcPr>
          <w:p w:rsidR="00172DBE" w:rsidRPr="004C06EC" w:rsidRDefault="00172DBE" w:rsidP="00D76318">
            <w:pPr>
              <w:rPr>
                <w:b/>
              </w:rPr>
            </w:pPr>
            <w:r w:rsidRPr="004C06EC">
              <w:rPr>
                <w:b/>
              </w:rPr>
              <w:t>Relationship to child</w:t>
            </w:r>
          </w:p>
        </w:tc>
        <w:tc>
          <w:tcPr>
            <w:tcW w:w="6798" w:type="dxa"/>
          </w:tcPr>
          <w:p w:rsidR="00172DBE" w:rsidRDefault="00172DBE" w:rsidP="00D76318"/>
        </w:tc>
      </w:tr>
    </w:tbl>
    <w:p w:rsidR="00172DBE" w:rsidRDefault="00172DBE" w:rsidP="00172DBE"/>
    <w:p w:rsidR="00172DBE" w:rsidRDefault="00172DBE" w:rsidP="00172DBE">
      <w:r>
        <w:t xml:space="preserve">The above information is, to the best of my knowledge, accurate at the time of writing and I give consent to Queen Mary’s Grammar School staff to administer this medicine in accordance with the school’s Medical Needs Policy.  I will inform the school immediately if there is any change in the details given above or if the medicine </w:t>
      </w:r>
      <w:proofErr w:type="gramStart"/>
      <w:r>
        <w:t>is stopped</w:t>
      </w:r>
      <w:proofErr w:type="gramEnd"/>
      <w:r>
        <w:t>.</w:t>
      </w:r>
    </w:p>
    <w:p w:rsidR="00172DBE" w:rsidRDefault="00172DBE" w:rsidP="00172DBE"/>
    <w:p w:rsidR="00B611ED" w:rsidRDefault="00172DBE" w:rsidP="00172DBE">
      <w:r w:rsidRPr="004C06EC">
        <w:rPr>
          <w:b/>
        </w:rPr>
        <w:t>Signature:</w:t>
      </w:r>
      <w:r>
        <w:t xml:space="preserve"> _________________________________________ </w:t>
      </w:r>
      <w:r w:rsidRPr="004C06EC">
        <w:rPr>
          <w:b/>
        </w:rPr>
        <w:t>Date:</w:t>
      </w:r>
      <w:r>
        <w:t xml:space="preserve"> ___________</w:t>
      </w:r>
      <w:bookmarkStart w:id="1" w:name="_GoBack"/>
      <w:bookmarkEnd w:id="1"/>
    </w:p>
    <w:sectPr w:rsidR="00B611ED" w:rsidSect="009F5F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3070505020404"/>
    <w:charset w:val="00"/>
    <w:family w:val="roman"/>
    <w:pitch w:val="variable"/>
    <w:sig w:usb0="00002287" w:usb1="00000060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BE"/>
    <w:rsid w:val="00172DBE"/>
    <w:rsid w:val="009F5F44"/>
    <w:rsid w:val="00B6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BAFB5-7D17-4DD7-8982-EFC0F7F2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BE"/>
    <w:pPr>
      <w:spacing w:after="0" w:line="240" w:lineRule="auto"/>
    </w:pPr>
    <w:rPr>
      <w:rFonts w:ascii="Arial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DB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2DBE"/>
    <w:rPr>
      <w:rFonts w:ascii="Arial" w:eastAsiaTheme="majorEastAsia" w:hAnsi="Arial" w:cstheme="majorBidi"/>
      <w:b/>
      <w:bCs/>
      <w:szCs w:val="26"/>
    </w:rPr>
  </w:style>
  <w:style w:type="table" w:styleId="TableGrid">
    <w:name w:val="Table Grid"/>
    <w:basedOn w:val="TableNormal"/>
    <w:uiPriority w:val="59"/>
    <w:rsid w:val="00172DB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2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2DBE"/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HUDSON</dc:creator>
  <cp:keywords/>
  <dc:description/>
  <cp:lastModifiedBy>A HUDSON</cp:lastModifiedBy>
  <cp:revision>1</cp:revision>
  <dcterms:created xsi:type="dcterms:W3CDTF">2020-04-20T16:24:00Z</dcterms:created>
  <dcterms:modified xsi:type="dcterms:W3CDTF">2020-04-20T16:25:00Z</dcterms:modified>
</cp:coreProperties>
</file>