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F939B" w14:textId="75A56894" w:rsidR="00221A60" w:rsidRPr="00711D80" w:rsidRDefault="00432BD6" w:rsidP="00221A60">
      <w:pPr>
        <w:spacing w:after="0" w:line="240" w:lineRule="auto"/>
        <w:rPr>
          <w:rFonts w:ascii="Arial" w:eastAsia="Times New Roman" w:hAnsi="Arial" w:cs="Arial"/>
          <w:color w:val="000000"/>
          <w:sz w:val="18"/>
          <w:szCs w:val="24"/>
          <w:lang w:eastAsia="en-GB"/>
        </w:rPr>
      </w:pPr>
      <w:r>
        <w:rPr>
          <w:b/>
          <w:noProof/>
          <w:sz w:val="32"/>
          <w:lang w:eastAsia="en-GB"/>
        </w:rPr>
        <w:drawing>
          <wp:anchor distT="0" distB="0" distL="114300" distR="114300" simplePos="0" relativeHeight="251661824" behindDoc="0" locked="0" layoutInCell="1" allowOverlap="1" wp14:anchorId="74811ECE" wp14:editId="5FDD2F71">
            <wp:simplePos x="0" y="0"/>
            <wp:positionH relativeFrom="column">
              <wp:posOffset>-104775</wp:posOffset>
            </wp:positionH>
            <wp:positionV relativeFrom="paragraph">
              <wp:posOffset>0</wp:posOffset>
            </wp:positionV>
            <wp:extent cx="1260000" cy="1260000"/>
            <wp:effectExtent l="0" t="0" r="0" b="0"/>
            <wp:wrapThrough wrapText="bothSides">
              <wp:wrapPolygon edited="0">
                <wp:start x="0" y="0"/>
                <wp:lineTo x="0" y="21230"/>
                <wp:lineTo x="21230" y="21230"/>
                <wp:lineTo x="2123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m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r w:rsidR="00E365D1">
        <w:rPr>
          <w:b/>
          <w:noProof/>
          <w:sz w:val="32"/>
          <w:lang w:eastAsia="en-GB"/>
        </w:rPr>
        <w:drawing>
          <wp:anchor distT="0" distB="0" distL="114300" distR="114300" simplePos="0" relativeHeight="251672064" behindDoc="0" locked="0" layoutInCell="1" allowOverlap="1" wp14:anchorId="1BE72BEE" wp14:editId="56261994">
            <wp:simplePos x="0" y="0"/>
            <wp:positionH relativeFrom="column">
              <wp:posOffset>6052820</wp:posOffset>
            </wp:positionH>
            <wp:positionV relativeFrom="paragraph">
              <wp:posOffset>0</wp:posOffset>
            </wp:positionV>
            <wp:extent cx="1260000" cy="1260000"/>
            <wp:effectExtent l="0" t="0" r="0" b="0"/>
            <wp:wrapThrough wrapText="bothSides">
              <wp:wrapPolygon edited="0">
                <wp:start x="0" y="0"/>
                <wp:lineTo x="0" y="21230"/>
                <wp:lineTo x="21230" y="21230"/>
                <wp:lineTo x="2123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m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page">
              <wp14:pctWidth>0</wp14:pctWidth>
            </wp14:sizeRelH>
            <wp14:sizeRelV relativeFrom="page">
              <wp14:pctHeight>0</wp14:pctHeight>
            </wp14:sizeRelV>
          </wp:anchor>
        </w:drawing>
      </w:r>
    </w:p>
    <w:p w14:paraId="214032C1" w14:textId="62885FF8" w:rsidR="00221A60" w:rsidRDefault="00221A60" w:rsidP="00221A60">
      <w:pPr>
        <w:rPr>
          <w:rFonts w:ascii="Century Gothic" w:hAnsi="Century Gothic"/>
          <w:b/>
          <w:color w:val="5B9BD5" w:themeColor="accent5"/>
          <w:sz w:val="20"/>
          <w:szCs w:val="20"/>
        </w:rPr>
      </w:pPr>
    </w:p>
    <w:p w14:paraId="1B86464D" w14:textId="0DA96DE4" w:rsidR="00221A60" w:rsidRPr="00221A60" w:rsidRDefault="00221A60" w:rsidP="00221A60">
      <w:pPr>
        <w:jc w:val="center"/>
        <w:rPr>
          <w:rFonts w:ascii="Century Gothic" w:hAnsi="Century Gothic"/>
          <w:b/>
          <w:sz w:val="52"/>
        </w:rPr>
      </w:pPr>
      <w:r w:rsidRPr="00221A60">
        <w:rPr>
          <w:rFonts w:ascii="Century Gothic" w:hAnsi="Century Gothic"/>
          <w:b/>
          <w:sz w:val="52"/>
        </w:rPr>
        <w:t>Reading For Pleasure!</w:t>
      </w:r>
      <w:r w:rsidRPr="00221A60">
        <w:rPr>
          <w:b/>
          <w:noProof/>
          <w:sz w:val="48"/>
          <w:lang w:eastAsia="en-GB"/>
        </w:rPr>
        <w:t xml:space="preserve"> </w:t>
      </w:r>
    </w:p>
    <w:p w14:paraId="7A8B79B5" w14:textId="29112EB6" w:rsidR="00221A60" w:rsidRDefault="00221A60" w:rsidP="00221A60">
      <w:pPr>
        <w:rPr>
          <w:rFonts w:ascii="Century Gothic" w:hAnsi="Century Gothic"/>
          <w:b/>
          <w:color w:val="5B9BD5" w:themeColor="accent5"/>
          <w:sz w:val="20"/>
          <w:szCs w:val="20"/>
        </w:rPr>
      </w:pPr>
    </w:p>
    <w:p w14:paraId="6224E48B" w14:textId="33AD9A6E" w:rsidR="00221A60" w:rsidRDefault="00221A60" w:rsidP="00221A60">
      <w:pPr>
        <w:rPr>
          <w:rFonts w:ascii="Century Gothic" w:hAnsi="Century Gothic"/>
          <w:b/>
          <w:color w:val="5B9BD5" w:themeColor="accent5"/>
          <w:sz w:val="20"/>
          <w:szCs w:val="20"/>
        </w:rPr>
      </w:pPr>
    </w:p>
    <w:p w14:paraId="62D5D0F7" w14:textId="691EDD6D" w:rsidR="00221A60" w:rsidRPr="00432BD6" w:rsidRDefault="00221A60" w:rsidP="00221A60">
      <w:pPr>
        <w:rPr>
          <w:rFonts w:ascii="Century Gothic" w:hAnsi="Century Gothic"/>
          <w:b/>
          <w:color w:val="538135" w:themeColor="accent6" w:themeShade="BF"/>
          <w:szCs w:val="20"/>
        </w:rPr>
      </w:pPr>
    </w:p>
    <w:p w14:paraId="59FE79CC" w14:textId="26CD0E69" w:rsidR="00221A60" w:rsidRPr="00432BD6" w:rsidRDefault="00221A60" w:rsidP="00221A60">
      <w:pPr>
        <w:jc w:val="center"/>
        <w:rPr>
          <w:rFonts w:ascii="Century Gothic" w:hAnsi="Century Gothic"/>
          <w:b/>
          <w:color w:val="538135" w:themeColor="accent6" w:themeShade="BF"/>
          <w:sz w:val="24"/>
          <w:szCs w:val="20"/>
        </w:rPr>
      </w:pPr>
      <w:r w:rsidRPr="00432BD6">
        <w:rPr>
          <w:rFonts w:ascii="Century Gothic" w:hAnsi="Century Gothic"/>
          <w:b/>
          <w:color w:val="538135" w:themeColor="accent6" w:themeShade="BF"/>
          <w:sz w:val="24"/>
          <w:szCs w:val="20"/>
        </w:rPr>
        <w:t>Reading for pleasure is one of the greatest gifts you can give yourself – it has been proven that people who read</w:t>
      </w:r>
      <w:r w:rsidR="00966FD4">
        <w:rPr>
          <w:rFonts w:ascii="Century Gothic" w:hAnsi="Century Gothic"/>
          <w:b/>
          <w:color w:val="538135" w:themeColor="accent6" w:themeShade="BF"/>
          <w:sz w:val="24"/>
          <w:szCs w:val="20"/>
        </w:rPr>
        <w:t>,</w:t>
      </w:r>
      <w:r w:rsidRPr="00432BD6">
        <w:rPr>
          <w:rFonts w:ascii="Century Gothic" w:hAnsi="Century Gothic"/>
          <w:b/>
          <w:color w:val="538135" w:themeColor="accent6" w:themeShade="BF"/>
          <w:sz w:val="24"/>
          <w:szCs w:val="20"/>
        </w:rPr>
        <w:t xml:space="preserve"> experience huge benefits for their</w:t>
      </w:r>
      <w:r w:rsidR="00966FD4">
        <w:rPr>
          <w:rFonts w:ascii="Century Gothic" w:hAnsi="Century Gothic"/>
          <w:b/>
          <w:color w:val="538135" w:themeColor="accent6" w:themeShade="BF"/>
          <w:sz w:val="24"/>
          <w:szCs w:val="20"/>
        </w:rPr>
        <w:t xml:space="preserve"> mental health. R</w:t>
      </w:r>
      <w:r w:rsidRPr="00432BD6">
        <w:rPr>
          <w:rFonts w:ascii="Century Gothic" w:hAnsi="Century Gothic"/>
          <w:b/>
          <w:color w:val="538135" w:themeColor="accent6" w:themeShade="BF"/>
          <w:sz w:val="24"/>
          <w:szCs w:val="20"/>
        </w:rPr>
        <w:t>eading novels and stories boosts academic achievement, lowers stress and increases happiness.</w:t>
      </w:r>
    </w:p>
    <w:p w14:paraId="129374CF" w14:textId="73B0D9E8" w:rsidR="00221A60" w:rsidRPr="00221A60" w:rsidRDefault="00432BD6" w:rsidP="00221A60">
      <w:pPr>
        <w:jc w:val="center"/>
        <w:rPr>
          <w:rFonts w:ascii="Century Gothic" w:hAnsi="Century Gothic"/>
          <w:b/>
          <w:color w:val="5B9BD5" w:themeColor="accent5"/>
          <w:sz w:val="20"/>
          <w:szCs w:val="20"/>
        </w:rPr>
      </w:pPr>
      <w:r w:rsidRPr="00221A60">
        <w:rPr>
          <w:b/>
          <w:noProof/>
          <w:sz w:val="36"/>
          <w:lang w:eastAsia="en-GB"/>
        </w:rPr>
        <w:drawing>
          <wp:anchor distT="0" distB="0" distL="114300" distR="114300" simplePos="0" relativeHeight="251651584" behindDoc="0" locked="0" layoutInCell="1" allowOverlap="1" wp14:anchorId="56CD7D0B" wp14:editId="76F67E3C">
            <wp:simplePos x="0" y="0"/>
            <wp:positionH relativeFrom="column">
              <wp:posOffset>2267585</wp:posOffset>
            </wp:positionH>
            <wp:positionV relativeFrom="page">
              <wp:posOffset>2657475</wp:posOffset>
            </wp:positionV>
            <wp:extent cx="2617470" cy="1657350"/>
            <wp:effectExtent l="0" t="0" r="0" b="0"/>
            <wp:wrapThrough wrapText="bothSides">
              <wp:wrapPolygon edited="0">
                <wp:start x="0" y="0"/>
                <wp:lineTo x="0" y="21352"/>
                <wp:lineTo x="21380" y="21352"/>
                <wp:lineTo x="21380" y="0"/>
                <wp:lineTo x="0" y="0"/>
              </wp:wrapPolygon>
            </wp:wrapThrough>
            <wp:docPr id="1" name="Picture 1" descr="https://onlinelearninginsights.files.wordpress.com/2016/01/flying-pile-of-books.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learninginsights.files.wordpress.com/2016/01/flying-pile-of-books.jpg?w=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747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4D9AE" w14:textId="00E5A801" w:rsidR="00221A60" w:rsidRPr="00221A60" w:rsidRDefault="00221A60" w:rsidP="00221A60">
      <w:pPr>
        <w:jc w:val="center"/>
        <w:rPr>
          <w:rFonts w:ascii="Century Gothic" w:hAnsi="Century Gothic"/>
          <w:b/>
          <w:color w:val="5B9BD5" w:themeColor="accent5"/>
          <w:sz w:val="20"/>
          <w:szCs w:val="20"/>
        </w:rPr>
      </w:pPr>
    </w:p>
    <w:p w14:paraId="754FAFB1" w14:textId="63F726B9" w:rsidR="00221A60" w:rsidRPr="00221A60" w:rsidRDefault="00221A60" w:rsidP="00221A60">
      <w:pPr>
        <w:jc w:val="center"/>
        <w:rPr>
          <w:rFonts w:ascii="Century Gothic" w:hAnsi="Century Gothic"/>
          <w:b/>
          <w:color w:val="5B9BD5" w:themeColor="accent5"/>
          <w:sz w:val="20"/>
          <w:szCs w:val="20"/>
        </w:rPr>
      </w:pPr>
    </w:p>
    <w:p w14:paraId="0D13FE15" w14:textId="076BA0DD" w:rsidR="00221A60" w:rsidRPr="00221A60" w:rsidRDefault="00221A60" w:rsidP="00221A60">
      <w:pPr>
        <w:jc w:val="center"/>
        <w:rPr>
          <w:rFonts w:ascii="Century Gothic" w:hAnsi="Century Gothic"/>
          <w:b/>
          <w:color w:val="5B9BD5" w:themeColor="accent5"/>
          <w:sz w:val="20"/>
          <w:szCs w:val="20"/>
        </w:rPr>
      </w:pPr>
    </w:p>
    <w:p w14:paraId="53072AF1" w14:textId="77777777" w:rsidR="00221A60" w:rsidRPr="00221A60" w:rsidRDefault="00221A60" w:rsidP="00221A60">
      <w:pPr>
        <w:jc w:val="center"/>
        <w:rPr>
          <w:rFonts w:ascii="Century Gothic" w:hAnsi="Century Gothic"/>
          <w:b/>
          <w:color w:val="5B9BD5" w:themeColor="accent5"/>
          <w:sz w:val="20"/>
          <w:szCs w:val="20"/>
        </w:rPr>
      </w:pPr>
    </w:p>
    <w:p w14:paraId="55074C0C" w14:textId="77777777" w:rsidR="00221A60" w:rsidRPr="00221A60" w:rsidRDefault="00221A60" w:rsidP="00221A60">
      <w:pPr>
        <w:jc w:val="center"/>
        <w:rPr>
          <w:rFonts w:ascii="Century Gothic" w:hAnsi="Century Gothic"/>
          <w:b/>
          <w:color w:val="5B9BD5" w:themeColor="accent5"/>
          <w:sz w:val="20"/>
          <w:szCs w:val="20"/>
        </w:rPr>
      </w:pPr>
    </w:p>
    <w:p w14:paraId="13FD42CD" w14:textId="77777777" w:rsidR="00221A60" w:rsidRPr="00E365D1" w:rsidRDefault="00221A60" w:rsidP="00221A60">
      <w:pPr>
        <w:jc w:val="center"/>
        <w:rPr>
          <w:rFonts w:ascii="Century Gothic" w:hAnsi="Century Gothic"/>
          <w:b/>
          <w:color w:val="5B9BD5" w:themeColor="accent5"/>
          <w:szCs w:val="20"/>
        </w:rPr>
      </w:pPr>
    </w:p>
    <w:p w14:paraId="3226A80C" w14:textId="77777777" w:rsidR="00966FD4" w:rsidRDefault="00221A60" w:rsidP="00221A60">
      <w:pPr>
        <w:jc w:val="center"/>
        <w:rPr>
          <w:rFonts w:ascii="Century Gothic" w:hAnsi="Century Gothic"/>
          <w:b/>
          <w:color w:val="5B9BD5" w:themeColor="accent5"/>
          <w:sz w:val="24"/>
          <w:szCs w:val="20"/>
        </w:rPr>
      </w:pPr>
      <w:r w:rsidRPr="00E365D1">
        <w:rPr>
          <w:rFonts w:ascii="Century Gothic" w:hAnsi="Century Gothic"/>
          <w:b/>
          <w:color w:val="5B9BD5" w:themeColor="accent5"/>
          <w:sz w:val="24"/>
          <w:szCs w:val="20"/>
        </w:rPr>
        <w:t>Here at QMGS, we want to promote and encourage a love of reading, so here are some suggestions of books that we think you will enjoy. They aren’t books that you HAVE to read; they are books which we hope will bring you joy, make you think, make you laugh and cry, allow you to w</w:t>
      </w:r>
      <w:r w:rsidR="00966FD4">
        <w:rPr>
          <w:rFonts w:ascii="Century Gothic" w:hAnsi="Century Gothic"/>
          <w:b/>
          <w:color w:val="5B9BD5" w:themeColor="accent5"/>
          <w:sz w:val="24"/>
          <w:szCs w:val="20"/>
        </w:rPr>
        <w:t xml:space="preserve">alk in someone else’s shoes, </w:t>
      </w:r>
      <w:r w:rsidRPr="00E365D1">
        <w:rPr>
          <w:rFonts w:ascii="Century Gothic" w:hAnsi="Century Gothic"/>
          <w:b/>
          <w:color w:val="5B9BD5" w:themeColor="accent5"/>
          <w:sz w:val="24"/>
          <w:szCs w:val="20"/>
        </w:rPr>
        <w:t>build empathy</w:t>
      </w:r>
      <w:r w:rsidR="00966FD4">
        <w:rPr>
          <w:rFonts w:ascii="Century Gothic" w:hAnsi="Century Gothic"/>
          <w:b/>
          <w:color w:val="5B9BD5" w:themeColor="accent5"/>
          <w:sz w:val="24"/>
          <w:szCs w:val="20"/>
        </w:rPr>
        <w:t>, entertain, educate and enthral you</w:t>
      </w:r>
      <w:r w:rsidRPr="00E365D1">
        <w:rPr>
          <w:rFonts w:ascii="Century Gothic" w:hAnsi="Century Gothic"/>
          <w:b/>
          <w:color w:val="5B9BD5" w:themeColor="accent5"/>
          <w:sz w:val="24"/>
          <w:szCs w:val="20"/>
        </w:rPr>
        <w:t>.</w:t>
      </w:r>
    </w:p>
    <w:p w14:paraId="0F23BFF4" w14:textId="0998489F" w:rsidR="00221A60" w:rsidRPr="00E365D1" w:rsidRDefault="00B54279" w:rsidP="00221A60">
      <w:pPr>
        <w:jc w:val="center"/>
        <w:rPr>
          <w:rFonts w:ascii="Century Gothic" w:hAnsi="Century Gothic"/>
          <w:b/>
          <w:color w:val="5B9BD5" w:themeColor="accent5"/>
          <w:sz w:val="24"/>
          <w:szCs w:val="20"/>
        </w:rPr>
      </w:pPr>
      <w:r>
        <w:rPr>
          <w:rFonts w:ascii="Century Gothic" w:hAnsi="Century Gothic"/>
          <w:b/>
          <w:color w:val="5B9BD5" w:themeColor="accent5"/>
          <w:sz w:val="24"/>
          <w:szCs w:val="20"/>
        </w:rPr>
        <w:t>We have included many different genres – fantasy, adventure, magic, real life – hopefully there is something for everyone!</w:t>
      </w:r>
    </w:p>
    <w:p w14:paraId="0177972B" w14:textId="77777777" w:rsidR="00221A60" w:rsidRPr="00CF385A" w:rsidRDefault="00221A60" w:rsidP="00221A60">
      <w:pPr>
        <w:jc w:val="center"/>
        <w:rPr>
          <w:rFonts w:ascii="Century Gothic" w:hAnsi="Century Gothic"/>
          <w:b/>
          <w:sz w:val="24"/>
          <w:szCs w:val="20"/>
        </w:rPr>
      </w:pPr>
      <w:r w:rsidRPr="00CF385A">
        <w:rPr>
          <w:rFonts w:ascii="Century Gothic" w:hAnsi="Century Gothic"/>
          <w:b/>
          <w:sz w:val="24"/>
          <w:szCs w:val="20"/>
        </w:rPr>
        <w:t>We hope that amongst these suggestions, you find books that you love and that you start on a journey of a lifetime of reading for pleasure!</w:t>
      </w:r>
    </w:p>
    <w:p w14:paraId="6211BA32" w14:textId="77777777" w:rsidR="00221A60" w:rsidRPr="00E365D1" w:rsidRDefault="00221A60" w:rsidP="00221A60">
      <w:pPr>
        <w:jc w:val="center"/>
        <w:rPr>
          <w:rFonts w:ascii="Century Gothic" w:hAnsi="Century Gothic"/>
          <w:b/>
          <w:color w:val="5B9BD5" w:themeColor="accent5"/>
          <w:sz w:val="24"/>
          <w:szCs w:val="20"/>
        </w:rPr>
      </w:pPr>
    </w:p>
    <w:p w14:paraId="6ADB46DC" w14:textId="6955C8B8" w:rsidR="00CD3170" w:rsidRPr="00432BD6" w:rsidRDefault="00221A60" w:rsidP="00E365D1">
      <w:pPr>
        <w:jc w:val="center"/>
        <w:rPr>
          <w:rFonts w:ascii="Century Gothic" w:hAnsi="Century Gothic"/>
          <w:b/>
          <w:color w:val="FF0000"/>
          <w:sz w:val="24"/>
          <w:szCs w:val="20"/>
        </w:rPr>
      </w:pPr>
      <w:r w:rsidRPr="00432BD6">
        <w:rPr>
          <w:rFonts w:ascii="Century Gothic" w:hAnsi="Century Gothic"/>
          <w:b/>
          <w:color w:val="FF0000"/>
          <w:sz w:val="24"/>
          <w:szCs w:val="20"/>
        </w:rPr>
        <w:t xml:space="preserve">The books have been grouped into </w:t>
      </w:r>
      <w:r w:rsidR="00CD3170" w:rsidRPr="00432BD6">
        <w:rPr>
          <w:rFonts w:ascii="Century Gothic" w:hAnsi="Century Gothic"/>
          <w:b/>
          <w:color w:val="FF0000"/>
          <w:sz w:val="24"/>
          <w:szCs w:val="20"/>
        </w:rPr>
        <w:t>year groups and</w:t>
      </w:r>
      <w:r w:rsidR="00432BD6">
        <w:rPr>
          <w:rFonts w:ascii="Century Gothic" w:hAnsi="Century Gothic"/>
          <w:b/>
          <w:color w:val="FF0000"/>
          <w:sz w:val="24"/>
          <w:szCs w:val="20"/>
        </w:rPr>
        <w:t>,</w:t>
      </w:r>
      <w:r w:rsidR="00CD3170" w:rsidRPr="00432BD6">
        <w:rPr>
          <w:rFonts w:ascii="Century Gothic" w:hAnsi="Century Gothic"/>
          <w:b/>
          <w:color w:val="FF0000"/>
          <w:sz w:val="24"/>
          <w:szCs w:val="20"/>
        </w:rPr>
        <w:t xml:space="preserve"> whilst we recognise that all children and young people mature at different rates, some of the books suggested for older students (Y9 and up) may contains themes and language that are unsuitable for our younger and more sensitive students. Parents/Carers</w:t>
      </w:r>
      <w:r w:rsidR="00E365D1" w:rsidRPr="00432BD6">
        <w:rPr>
          <w:rFonts w:ascii="Century Gothic" w:hAnsi="Century Gothic"/>
          <w:b/>
          <w:color w:val="FF0000"/>
          <w:sz w:val="24"/>
          <w:szCs w:val="20"/>
        </w:rPr>
        <w:t>, you</w:t>
      </w:r>
      <w:r w:rsidR="00CD3170" w:rsidRPr="00432BD6">
        <w:rPr>
          <w:rFonts w:ascii="Century Gothic" w:hAnsi="Century Gothic"/>
          <w:b/>
          <w:color w:val="FF0000"/>
          <w:sz w:val="24"/>
          <w:szCs w:val="20"/>
        </w:rPr>
        <w:t xml:space="preserve"> are t</w:t>
      </w:r>
      <w:r w:rsidR="00E365D1" w:rsidRPr="00432BD6">
        <w:rPr>
          <w:rFonts w:ascii="Century Gothic" w:hAnsi="Century Gothic"/>
          <w:b/>
          <w:color w:val="FF0000"/>
          <w:sz w:val="24"/>
          <w:szCs w:val="20"/>
        </w:rPr>
        <w:t>herefore advised to check that you</w:t>
      </w:r>
      <w:r w:rsidR="00CD3170" w:rsidRPr="00432BD6">
        <w:rPr>
          <w:rFonts w:ascii="Century Gothic" w:hAnsi="Century Gothic"/>
          <w:b/>
          <w:color w:val="FF0000"/>
          <w:sz w:val="24"/>
          <w:szCs w:val="20"/>
        </w:rPr>
        <w:t xml:space="preserve"> are happy for your child/children to read them.</w:t>
      </w:r>
    </w:p>
    <w:p w14:paraId="043AB7DA" w14:textId="0A961C67" w:rsidR="00432BD6" w:rsidRPr="00E365D1" w:rsidRDefault="00432BD6" w:rsidP="00E365D1">
      <w:pPr>
        <w:jc w:val="center"/>
        <w:rPr>
          <w:rFonts w:ascii="Century Gothic" w:hAnsi="Century Gothic"/>
          <w:b/>
          <w:color w:val="5B9BD5" w:themeColor="accent5"/>
          <w:sz w:val="24"/>
          <w:szCs w:val="20"/>
        </w:rPr>
      </w:pPr>
      <w:r w:rsidRPr="00432BD6">
        <w:rPr>
          <w:rFonts w:ascii="Century Gothic" w:hAnsi="Century Gothic"/>
          <w:b/>
          <w:color w:val="538135" w:themeColor="accent6" w:themeShade="BF"/>
          <w:sz w:val="24"/>
          <w:szCs w:val="20"/>
        </w:rPr>
        <w:t>Wh</w:t>
      </w:r>
      <w:r w:rsidR="00966FD4">
        <w:rPr>
          <w:rFonts w:ascii="Century Gothic" w:hAnsi="Century Gothic"/>
          <w:b/>
          <w:color w:val="538135" w:themeColor="accent6" w:themeShade="BF"/>
          <w:sz w:val="24"/>
          <w:szCs w:val="20"/>
        </w:rPr>
        <w:t>ilst we have these in our Library at School, there is often a waiting list! Wh</w:t>
      </w:r>
      <w:r w:rsidRPr="00432BD6">
        <w:rPr>
          <w:rFonts w:ascii="Century Gothic" w:hAnsi="Century Gothic"/>
          <w:b/>
          <w:color w:val="538135" w:themeColor="accent6" w:themeShade="BF"/>
          <w:sz w:val="24"/>
          <w:szCs w:val="20"/>
        </w:rPr>
        <w:t xml:space="preserve">y not visit your local library </w:t>
      </w:r>
      <w:r w:rsidR="00966FD4">
        <w:rPr>
          <w:rFonts w:ascii="Century Gothic" w:hAnsi="Century Gothic"/>
          <w:b/>
          <w:color w:val="538135" w:themeColor="accent6" w:themeShade="BF"/>
          <w:sz w:val="24"/>
          <w:szCs w:val="20"/>
        </w:rPr>
        <w:t xml:space="preserve">or bookshop </w:t>
      </w:r>
      <w:r w:rsidRPr="00432BD6">
        <w:rPr>
          <w:rFonts w:ascii="Century Gothic" w:hAnsi="Century Gothic"/>
          <w:b/>
          <w:color w:val="538135" w:themeColor="accent6" w:themeShade="BF"/>
          <w:sz w:val="24"/>
          <w:szCs w:val="20"/>
        </w:rPr>
        <w:t>to see if they have them in stock?</w:t>
      </w:r>
    </w:p>
    <w:p w14:paraId="6A8E6EAC" w14:textId="3BCC5CAE" w:rsidR="00E365D1" w:rsidRPr="00E365D1" w:rsidRDefault="00E365D1" w:rsidP="00221A60">
      <w:pPr>
        <w:rPr>
          <w:rFonts w:ascii="Century Gothic" w:hAnsi="Century Gothic"/>
          <w:b/>
          <w:color w:val="5B9BD5" w:themeColor="accent5"/>
          <w:sz w:val="24"/>
          <w:szCs w:val="20"/>
        </w:rPr>
      </w:pPr>
    </w:p>
    <w:p w14:paraId="4E47A3FF" w14:textId="319F912E" w:rsidR="00CD3170" w:rsidRPr="00E365D1" w:rsidRDefault="00CD3170" w:rsidP="00CD3170">
      <w:pPr>
        <w:pStyle w:val="ListParagraph"/>
        <w:numPr>
          <w:ilvl w:val="0"/>
          <w:numId w:val="1"/>
        </w:numPr>
        <w:rPr>
          <w:rFonts w:ascii="Century Gothic" w:hAnsi="Century Gothic"/>
          <w:b/>
          <w:color w:val="5B9BD5" w:themeColor="accent5"/>
          <w:sz w:val="24"/>
          <w:szCs w:val="20"/>
        </w:rPr>
      </w:pPr>
      <w:r w:rsidRPr="00E365D1">
        <w:rPr>
          <w:rFonts w:ascii="Century Gothic" w:hAnsi="Century Gothic"/>
          <w:b/>
          <w:color w:val="5B9BD5" w:themeColor="accent5"/>
          <w:sz w:val="24"/>
          <w:szCs w:val="20"/>
        </w:rPr>
        <w:t>Keep a record of the books you read over the Summer holiday,</w:t>
      </w:r>
      <w:r w:rsidR="00E365D1" w:rsidRPr="00E365D1">
        <w:rPr>
          <w:rFonts w:ascii="Century Gothic" w:hAnsi="Century Gothic"/>
          <w:b/>
          <w:color w:val="5B9BD5" w:themeColor="accent5"/>
          <w:sz w:val="24"/>
          <w:szCs w:val="20"/>
        </w:rPr>
        <w:t xml:space="preserve"> including ones not on the list.</w:t>
      </w:r>
    </w:p>
    <w:p w14:paraId="16556A79" w14:textId="521502FB" w:rsidR="00CD3170" w:rsidRPr="00E365D1" w:rsidRDefault="00CD3170" w:rsidP="00CD3170">
      <w:pPr>
        <w:pStyle w:val="ListParagraph"/>
        <w:numPr>
          <w:ilvl w:val="0"/>
          <w:numId w:val="1"/>
        </w:numPr>
        <w:rPr>
          <w:rFonts w:ascii="Century Gothic" w:hAnsi="Century Gothic"/>
          <w:b/>
          <w:color w:val="5B9BD5" w:themeColor="accent5"/>
          <w:sz w:val="24"/>
          <w:szCs w:val="20"/>
        </w:rPr>
      </w:pPr>
      <w:r w:rsidRPr="00E365D1">
        <w:rPr>
          <w:rFonts w:ascii="Century Gothic" w:hAnsi="Century Gothic"/>
          <w:b/>
          <w:color w:val="5B9BD5" w:themeColor="accent5"/>
          <w:sz w:val="24"/>
          <w:szCs w:val="20"/>
        </w:rPr>
        <w:t xml:space="preserve">Write a review of </w:t>
      </w:r>
      <w:r w:rsidR="00966FD4">
        <w:rPr>
          <w:rFonts w:ascii="Century Gothic" w:hAnsi="Century Gothic"/>
          <w:b/>
          <w:color w:val="5B9BD5" w:themeColor="accent5"/>
          <w:sz w:val="24"/>
          <w:szCs w:val="20"/>
        </w:rPr>
        <w:t>books you have enjoyed</w:t>
      </w:r>
      <w:r w:rsidRPr="00E365D1">
        <w:rPr>
          <w:rFonts w:ascii="Century Gothic" w:hAnsi="Century Gothic"/>
          <w:b/>
          <w:color w:val="5B9BD5" w:themeColor="accent5"/>
          <w:sz w:val="24"/>
          <w:szCs w:val="20"/>
        </w:rPr>
        <w:t>.</w:t>
      </w:r>
    </w:p>
    <w:p w14:paraId="0A4FD022" w14:textId="393B28C0" w:rsidR="00CD3170" w:rsidRPr="00E365D1" w:rsidRDefault="00CD3170" w:rsidP="00CD3170">
      <w:pPr>
        <w:pStyle w:val="ListParagraph"/>
        <w:numPr>
          <w:ilvl w:val="0"/>
          <w:numId w:val="1"/>
        </w:numPr>
        <w:rPr>
          <w:rFonts w:ascii="Century Gothic" w:hAnsi="Century Gothic"/>
          <w:b/>
          <w:color w:val="5B9BD5" w:themeColor="accent5"/>
          <w:sz w:val="24"/>
          <w:szCs w:val="20"/>
        </w:rPr>
      </w:pPr>
      <w:r w:rsidRPr="00E365D1">
        <w:rPr>
          <w:rFonts w:ascii="Century Gothic" w:hAnsi="Century Gothic"/>
          <w:b/>
          <w:color w:val="5B9BD5" w:themeColor="accent5"/>
          <w:sz w:val="24"/>
          <w:szCs w:val="20"/>
        </w:rPr>
        <w:t>Hand this in to Mrs Walker (the Librarian) and she will give you housepoints</w:t>
      </w:r>
      <w:r w:rsidR="00966FD4">
        <w:rPr>
          <w:rFonts w:ascii="Century Gothic" w:hAnsi="Century Gothic"/>
          <w:b/>
          <w:color w:val="5B9BD5" w:themeColor="accent5"/>
          <w:sz w:val="24"/>
          <w:szCs w:val="20"/>
        </w:rPr>
        <w:t>.</w:t>
      </w:r>
    </w:p>
    <w:p w14:paraId="40EED76C" w14:textId="4B152CDA" w:rsidR="00F35621" w:rsidRPr="00E365D1" w:rsidRDefault="00F35621" w:rsidP="00E365D1">
      <w:pPr>
        <w:jc w:val="center"/>
        <w:rPr>
          <w:rFonts w:ascii="Century Gothic" w:hAnsi="Century Gothic"/>
          <w:b/>
          <w:color w:val="5B9BD5" w:themeColor="accent5"/>
          <w:sz w:val="28"/>
          <w:szCs w:val="20"/>
        </w:rPr>
      </w:pPr>
      <w:r w:rsidRPr="00221A60">
        <w:rPr>
          <w:sz w:val="24"/>
        </w:rPr>
        <w:br w:type="page"/>
      </w:r>
    </w:p>
    <w:tbl>
      <w:tblPr>
        <w:tblStyle w:val="TableGrid"/>
        <w:tblpPr w:leftFromText="180" w:rightFromText="180" w:horzAnchor="margin" w:tblpXSpec="center" w:tblpY="7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472"/>
        <w:gridCol w:w="1473"/>
        <w:gridCol w:w="1473"/>
        <w:gridCol w:w="1473"/>
        <w:gridCol w:w="1473"/>
      </w:tblGrid>
      <w:tr w:rsidR="00E758F1" w14:paraId="2B76E2B5" w14:textId="77777777" w:rsidTr="00CD3170">
        <w:trPr>
          <w:trHeight w:val="1580"/>
        </w:trPr>
        <w:tc>
          <w:tcPr>
            <w:tcW w:w="1472" w:type="dxa"/>
          </w:tcPr>
          <w:p w14:paraId="7952F9CB" w14:textId="0C07DA90" w:rsidR="00C20A14" w:rsidRDefault="00C20A14" w:rsidP="00CD3170">
            <w:pPr>
              <w:rPr>
                <w:noProof/>
                <w:lang w:eastAsia="en-GB"/>
              </w:rPr>
            </w:pPr>
            <w:r>
              <w:rPr>
                <w:noProof/>
                <w:lang w:eastAsia="en-GB"/>
              </w:rPr>
              <w:lastRenderedPageBreak/>
              <w:drawing>
                <wp:inline distT="0" distB="0" distL="0" distR="0" wp14:anchorId="14E432A7" wp14:editId="2FC5A30A">
                  <wp:extent cx="709200" cy="1080000"/>
                  <wp:effectExtent l="0" t="0" r="0" b="6350"/>
                  <wp:docPr id="2" name="Picture 2">
                    <a:hlinkClick xmlns:a="http://schemas.openxmlformats.org/drawingml/2006/main" r:id="rId10" tooltip="Not My Fault by Cath How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tooltip="Not My Fault by Cath Howe"/>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7F45EB49" w14:textId="086A119B" w:rsidR="00C20A14" w:rsidRDefault="00C20A14" w:rsidP="00CD3170">
            <w:r>
              <w:rPr>
                <w:noProof/>
                <w:lang w:eastAsia="en-GB"/>
              </w:rPr>
              <w:drawing>
                <wp:inline distT="0" distB="0" distL="0" distR="0" wp14:anchorId="23AB95BE" wp14:editId="590D2BDE">
                  <wp:extent cx="709200" cy="1080000"/>
                  <wp:effectExtent l="0" t="0" r="0" b="6350"/>
                  <wp:docPr id="3" name="Picture 3">
                    <a:hlinkClick xmlns:a="http://schemas.openxmlformats.org/drawingml/2006/main" r:id="rId12" tooltip="Oliver Twist by Charles Dickens"/>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hlinkClick r:id="rId12" tooltip="Oliver Twist by Charles Dickens"/>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38604A2E" w14:textId="0C94B31A" w:rsidR="00C20A14" w:rsidRDefault="00C20A14" w:rsidP="00CD3170">
            <w:r>
              <w:rPr>
                <w:noProof/>
                <w:lang w:eastAsia="en-GB"/>
              </w:rPr>
              <w:drawing>
                <wp:inline distT="0" distB="0" distL="0" distR="0" wp14:anchorId="54D2D803" wp14:editId="780444C4">
                  <wp:extent cx="709200" cy="1080000"/>
                  <wp:effectExtent l="0" t="0" r="0" b="6350"/>
                  <wp:docPr id="4" name="Picture 4">
                    <a:hlinkClick xmlns:a="http://schemas.openxmlformats.org/drawingml/2006/main" r:id="rId14" tooltip="The Dark Is Rising by Susan Cooper"/>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hlinkClick r:id="rId14" tooltip="The Dark Is Rising by Susan Cooper"/>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10A8786" w14:textId="7676B645" w:rsidR="00C20A14" w:rsidRDefault="00C20A14" w:rsidP="00CD3170">
            <w:r>
              <w:rPr>
                <w:noProof/>
                <w:lang w:eastAsia="en-GB"/>
              </w:rPr>
              <w:drawing>
                <wp:inline distT="0" distB="0" distL="0" distR="0" wp14:anchorId="7913F7C0" wp14:editId="56CF1C2C">
                  <wp:extent cx="709200" cy="1080000"/>
                  <wp:effectExtent l="0" t="0" r="0" b="6350"/>
                  <wp:docPr id="5" name="Picture 5">
                    <a:hlinkClick xmlns:a="http://schemas.openxmlformats.org/drawingml/2006/main" r:id="rId16" tooltip="You Won't Believe This by Adam Bar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6" tooltip="You Won't Believe This by Adam Baron"/>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BFDFE16" w14:textId="055360C6" w:rsidR="00C20A14" w:rsidRDefault="00C20A14" w:rsidP="00CD3170">
            <w:r>
              <w:rPr>
                <w:noProof/>
                <w:lang w:eastAsia="en-GB"/>
              </w:rPr>
              <w:drawing>
                <wp:inline distT="0" distB="0" distL="0" distR="0" wp14:anchorId="286CEFAF" wp14:editId="62789F52">
                  <wp:extent cx="709200" cy="1080000"/>
                  <wp:effectExtent l="0" t="0" r="0" b="6350"/>
                  <wp:docPr id="6" name="Picture 6">
                    <a:hlinkClick xmlns:a="http://schemas.openxmlformats.org/drawingml/2006/main" r:id="rId18" tooltip="Orphans Of The Tide by Struan Murra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8" tooltip="Orphans Of The Tide by Struan Murray"/>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0A098D1A" w14:textId="23D465DA" w:rsidR="00C20A14" w:rsidRDefault="00C20A14" w:rsidP="00CD3170">
            <w:r>
              <w:rPr>
                <w:noProof/>
                <w:lang w:eastAsia="en-GB"/>
              </w:rPr>
              <w:drawing>
                <wp:inline distT="0" distB="0" distL="0" distR="0" wp14:anchorId="013B7D2D" wp14:editId="4884F6BD">
                  <wp:extent cx="709200" cy="1080000"/>
                  <wp:effectExtent l="0" t="0" r="0" b="6350"/>
                  <wp:docPr id="7" name="Picture 7">
                    <a:hlinkClick xmlns:a="http://schemas.openxmlformats.org/drawingml/2006/main" r:id="rId20" tooltip="The Eagle Of The Ninth by Rosemary Sutcliff"/>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hlinkClick r:id="rId20" tooltip="The Eagle Of The Ninth by Rosemary Sutcliff"/>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r>
      <w:tr w:rsidR="00E758F1" w14:paraId="7374F26E" w14:textId="77777777" w:rsidTr="00CD3170">
        <w:trPr>
          <w:trHeight w:val="1580"/>
        </w:trPr>
        <w:tc>
          <w:tcPr>
            <w:tcW w:w="1472" w:type="dxa"/>
          </w:tcPr>
          <w:p w14:paraId="0AE3FF71" w14:textId="7FE4F1A7" w:rsidR="00C20A14" w:rsidRDefault="00C20A14" w:rsidP="00CD3170">
            <w:r>
              <w:rPr>
                <w:noProof/>
                <w:lang w:eastAsia="en-GB"/>
              </w:rPr>
              <w:drawing>
                <wp:inline distT="0" distB="0" distL="0" distR="0" wp14:anchorId="612C6F44" wp14:editId="7CBDE056">
                  <wp:extent cx="709200" cy="1080000"/>
                  <wp:effectExtent l="0" t="0" r="0" b="6350"/>
                  <wp:docPr id="8" name="Picture 8">
                    <a:hlinkClick xmlns:a="http://schemas.openxmlformats.org/drawingml/2006/main" r:id="rId22" tooltip="Look Both Ways by Jason Reynolds"/>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hlinkClick r:id="rId22" tooltip="Look Both Ways by Jason Reynolds"/>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67CB42AD" w14:textId="59410F10" w:rsidR="00C20A14" w:rsidRDefault="00C20A14" w:rsidP="00CD3170">
            <w:r>
              <w:rPr>
                <w:noProof/>
                <w:lang w:eastAsia="en-GB"/>
              </w:rPr>
              <w:drawing>
                <wp:inline distT="0" distB="0" distL="0" distR="0" wp14:anchorId="1DF1F15E" wp14:editId="38487EEB">
                  <wp:extent cx="709200" cy="1080000"/>
                  <wp:effectExtent l="0" t="0" r="0" b="6350"/>
                  <wp:docPr id="9" name="Picture 9">
                    <a:hlinkClick xmlns:a="http://schemas.openxmlformats.org/drawingml/2006/main" r:id="rId24" tooltip="Can You See Me? by Libby Scott and Rebecca Westcot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hlinkClick r:id="rId24" tooltip="Can You See Me? by Libby Scott and Rebecca Westcot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7BC9E2A0" w14:textId="4DF09CE2" w:rsidR="00C20A14" w:rsidRDefault="00C20A14" w:rsidP="00CD3170">
            <w:r>
              <w:rPr>
                <w:noProof/>
                <w:lang w:eastAsia="en-GB"/>
              </w:rPr>
              <w:drawing>
                <wp:inline distT="0" distB="0" distL="0" distR="0" wp14:anchorId="2AFCE040" wp14:editId="5039D5DC">
                  <wp:extent cx="709200" cy="1080000"/>
                  <wp:effectExtent l="0" t="0" r="0" b="6350"/>
                  <wp:docPr id="10" name="Picture 10">
                    <a:hlinkClick xmlns:a="http://schemas.openxmlformats.org/drawingml/2006/main" r:id="rId26" tooltip="The Kick Off by Dan Freedm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hlinkClick r:id="rId26" tooltip="The Kick Off by Dan Freedman"/>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0B081707" w14:textId="0EF28495" w:rsidR="00C20A14" w:rsidRDefault="00A17903" w:rsidP="00CD3170">
            <w:r>
              <w:rPr>
                <w:noProof/>
                <w:lang w:eastAsia="en-GB"/>
              </w:rPr>
              <w:drawing>
                <wp:inline distT="0" distB="0" distL="0" distR="0" wp14:anchorId="08D50F51" wp14:editId="55CE469E">
                  <wp:extent cx="709200" cy="1080000"/>
                  <wp:effectExtent l="0" t="0" r="0" b="6350"/>
                  <wp:docPr id="24" name="Picture 24">
                    <a:hlinkClick xmlns:a="http://schemas.openxmlformats.org/drawingml/2006/main" r:id="rId28" tooltip="Tell Me No Lies by Malorie Blackm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a:hlinkClick r:id="rId28" tooltip="Tell Me No Lies by Malorie Blackman"/>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5068279B" w14:textId="3B8DD496" w:rsidR="00C20A14" w:rsidRDefault="00A17903" w:rsidP="00CD3170">
            <w:r>
              <w:rPr>
                <w:noProof/>
                <w:lang w:eastAsia="en-GB"/>
              </w:rPr>
              <w:drawing>
                <wp:inline distT="0" distB="0" distL="0" distR="0" wp14:anchorId="47A6A2E9" wp14:editId="6577F23D">
                  <wp:extent cx="709200" cy="1080000"/>
                  <wp:effectExtent l="0" t="0" r="0" b="6350"/>
                  <wp:docPr id="32" name="Picture 32">
                    <a:hlinkClick xmlns:a="http://schemas.openxmlformats.org/drawingml/2006/main" r:id="rId30" tooltip="Diver's Daughter by Patrice Lawrenc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a:hlinkClick r:id="rId30" tooltip="Diver's Daughter by Patrice Lawrence"/>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46C44AC3" w14:textId="037B8F28" w:rsidR="00C20A14" w:rsidRDefault="00E758F1" w:rsidP="00CD3170">
            <w:r>
              <w:rPr>
                <w:noProof/>
                <w:lang w:eastAsia="en-GB"/>
              </w:rPr>
              <w:drawing>
                <wp:inline distT="0" distB="0" distL="0" distR="0" wp14:anchorId="46CA429C" wp14:editId="4594FC01">
                  <wp:extent cx="709200" cy="1080000"/>
                  <wp:effectExtent l="0" t="0" r="0" b="6350"/>
                  <wp:docPr id="43" name="Picture 43">
                    <a:hlinkClick xmlns:a="http://schemas.openxmlformats.org/drawingml/2006/main" r:id="rId32" tooltip="Nothing Ever Happens Here by Sarah Hagger-Hol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2" tooltip="Nothing Ever Happens Here by Sarah Hagger-Hol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r>
      <w:tr w:rsidR="00E758F1" w14:paraId="5333ADFC" w14:textId="77777777" w:rsidTr="00CD3170">
        <w:trPr>
          <w:trHeight w:val="1580"/>
        </w:trPr>
        <w:tc>
          <w:tcPr>
            <w:tcW w:w="1472" w:type="dxa"/>
          </w:tcPr>
          <w:p w14:paraId="68854CC3" w14:textId="0B41382D" w:rsidR="00C20A14" w:rsidRDefault="00C20A14" w:rsidP="00CD3170">
            <w:r>
              <w:rPr>
                <w:noProof/>
                <w:lang w:eastAsia="en-GB"/>
              </w:rPr>
              <w:drawing>
                <wp:inline distT="0" distB="0" distL="0" distR="0" wp14:anchorId="4930D8F8" wp14:editId="7F949723">
                  <wp:extent cx="709200" cy="1080000"/>
                  <wp:effectExtent l="0" t="0" r="0" b="6350"/>
                  <wp:docPr id="11" name="Picture 11">
                    <a:hlinkClick xmlns:a="http://schemas.openxmlformats.org/drawingml/2006/main" r:id="rId34" tooltip="I, Cosmo by Carlie Sorosia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hlinkClick r:id="rId34" tooltip="I, Cosmo by Carlie Sorosiak"/>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5CDEB6C5" w14:textId="2CC67988" w:rsidR="00C20A14" w:rsidRDefault="00A17903" w:rsidP="00CD3170">
            <w:r>
              <w:rPr>
                <w:noProof/>
                <w:lang w:eastAsia="en-GB"/>
              </w:rPr>
              <w:drawing>
                <wp:inline distT="0" distB="0" distL="0" distR="0" wp14:anchorId="43834E92" wp14:editId="027725AF">
                  <wp:extent cx="702000" cy="1080000"/>
                  <wp:effectExtent l="0" t="0" r="3175" b="6350"/>
                  <wp:docPr id="17" name="Picture 17">
                    <a:hlinkClick xmlns:a="http://schemas.openxmlformats.org/drawingml/2006/main" r:id="rId36" tooltip="The Many Worlds Of Albie Bright by Christopher Ed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6" tooltip="The Many Worlds Of Albie Bright by Christopher Edge"/>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2000" cy="1080000"/>
                          </a:xfrm>
                          <a:prstGeom prst="rect">
                            <a:avLst/>
                          </a:prstGeom>
                          <a:noFill/>
                          <a:ln>
                            <a:noFill/>
                          </a:ln>
                        </pic:spPr>
                      </pic:pic>
                    </a:graphicData>
                  </a:graphic>
                </wp:inline>
              </w:drawing>
            </w:r>
          </w:p>
        </w:tc>
        <w:tc>
          <w:tcPr>
            <w:tcW w:w="1473" w:type="dxa"/>
          </w:tcPr>
          <w:p w14:paraId="67168CEA" w14:textId="538D2D10" w:rsidR="00C20A14" w:rsidRDefault="00A17903" w:rsidP="00CD3170">
            <w:r>
              <w:rPr>
                <w:noProof/>
                <w:lang w:eastAsia="en-GB"/>
              </w:rPr>
              <w:drawing>
                <wp:inline distT="0" distB="0" distL="0" distR="0" wp14:anchorId="02265FB6" wp14:editId="553E9C07">
                  <wp:extent cx="709200" cy="1080000"/>
                  <wp:effectExtent l="0" t="0" r="0" b="6350"/>
                  <wp:docPr id="23" name="Picture 23">
                    <a:hlinkClick xmlns:a="http://schemas.openxmlformats.org/drawingml/2006/main" r:id="rId38" tooltip="See You In The Cosmos by Jack Cheng"/>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hlinkClick r:id="rId38" tooltip="See You In The Cosmos by Jack Cheng"/>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728D5AE" w14:textId="71C50C2A" w:rsidR="00C20A14" w:rsidRDefault="00A17903" w:rsidP="00CD3170">
            <w:r>
              <w:rPr>
                <w:noProof/>
                <w:lang w:eastAsia="en-GB"/>
              </w:rPr>
              <w:drawing>
                <wp:inline distT="0" distB="0" distL="0" distR="0" wp14:anchorId="25E91628" wp14:editId="59D886B1">
                  <wp:extent cx="709200" cy="1080000"/>
                  <wp:effectExtent l="0" t="0" r="0" b="6350"/>
                  <wp:docPr id="30" name="Picture 30">
                    <a:hlinkClick xmlns:a="http://schemas.openxmlformats.org/drawingml/2006/main" r:id="rId40" tooltip="Brightstorm by Vashti Hardy"/>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a:hlinkClick r:id="rId40" tooltip="Brightstorm by Vashti Hardy"/>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249A6AE6" w14:textId="27DEF4AA" w:rsidR="00C20A14" w:rsidRDefault="00E758F1" w:rsidP="00CD3170">
            <w:r>
              <w:rPr>
                <w:noProof/>
                <w:lang w:eastAsia="en-GB"/>
              </w:rPr>
              <w:drawing>
                <wp:inline distT="0" distB="0" distL="0" distR="0" wp14:anchorId="64227362" wp14:editId="62B425E4">
                  <wp:extent cx="709200" cy="1080000"/>
                  <wp:effectExtent l="0" t="0" r="0" b="6350"/>
                  <wp:docPr id="37" name="Picture 37">
                    <a:hlinkClick xmlns:a="http://schemas.openxmlformats.org/drawingml/2006/main" r:id="rId42" tooltip="The Dreamsnatcher by Abi Elphinsto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42" tooltip="The Dreamsnatcher by Abi Elphinstone"/>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5303C89A" w14:textId="2FF3C0FE" w:rsidR="00C20A14" w:rsidRDefault="00E758F1" w:rsidP="00CD3170">
            <w:r>
              <w:rPr>
                <w:noProof/>
                <w:lang w:eastAsia="en-GB"/>
              </w:rPr>
              <w:drawing>
                <wp:inline distT="0" distB="0" distL="0" distR="0" wp14:anchorId="4939BE66" wp14:editId="341E83C1">
                  <wp:extent cx="712800" cy="1080000"/>
                  <wp:effectExtent l="0" t="0" r="0" b="6350"/>
                  <wp:docPr id="44" name="Picture 44">
                    <a:hlinkClick xmlns:a="http://schemas.openxmlformats.org/drawingml/2006/main" r:id="rId44" tooltip="The Skylarks' War by Hilary McKa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44" tooltip="The Skylarks' War by Hilary McKay"/>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2800" cy="1080000"/>
                          </a:xfrm>
                          <a:prstGeom prst="rect">
                            <a:avLst/>
                          </a:prstGeom>
                          <a:noFill/>
                          <a:ln>
                            <a:noFill/>
                          </a:ln>
                        </pic:spPr>
                      </pic:pic>
                    </a:graphicData>
                  </a:graphic>
                </wp:inline>
              </w:drawing>
            </w:r>
          </w:p>
        </w:tc>
      </w:tr>
      <w:tr w:rsidR="00E758F1" w14:paraId="65CA8E4F" w14:textId="77777777" w:rsidTr="00CD3170">
        <w:trPr>
          <w:trHeight w:val="1580"/>
        </w:trPr>
        <w:tc>
          <w:tcPr>
            <w:tcW w:w="1472" w:type="dxa"/>
          </w:tcPr>
          <w:p w14:paraId="00A687EC" w14:textId="665FD703" w:rsidR="00C20A14" w:rsidRDefault="00C20A14" w:rsidP="00CD3170">
            <w:r>
              <w:rPr>
                <w:noProof/>
                <w:lang w:eastAsia="en-GB"/>
              </w:rPr>
              <w:drawing>
                <wp:inline distT="0" distB="0" distL="0" distR="0" wp14:anchorId="3D80C11D" wp14:editId="11B15A7C">
                  <wp:extent cx="709200" cy="1080000"/>
                  <wp:effectExtent l="0" t="0" r="0" b="6350"/>
                  <wp:docPr id="12" name="Picture 12">
                    <a:hlinkClick xmlns:a="http://schemas.openxmlformats.org/drawingml/2006/main" r:id="rId46" tooltip="The Middler by Kirsty Applebaum"/>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hlinkClick r:id="rId46" tooltip="The Middler by Kirsty Applebaum"/>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0FB92761" w14:textId="6A3E21EE" w:rsidR="00C20A14" w:rsidRDefault="00A17903" w:rsidP="00CD3170">
            <w:r>
              <w:rPr>
                <w:noProof/>
                <w:lang w:eastAsia="en-GB"/>
              </w:rPr>
              <w:drawing>
                <wp:inline distT="0" distB="0" distL="0" distR="0" wp14:anchorId="56620789" wp14:editId="5BE8F294">
                  <wp:extent cx="709200" cy="1080000"/>
                  <wp:effectExtent l="0" t="0" r="0" b="6350"/>
                  <wp:docPr id="18" name="Picture 18">
                    <a:hlinkClick xmlns:a="http://schemas.openxmlformats.org/drawingml/2006/main" r:id="rId48" tooltip="Coraline by Neil Gaim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a:hlinkClick r:id="rId48" tooltip="Coraline by Neil Gaiman"/>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4D286205" w14:textId="10F68126" w:rsidR="00C20A14" w:rsidRDefault="00A17903" w:rsidP="00CD3170">
            <w:r>
              <w:rPr>
                <w:noProof/>
                <w:lang w:eastAsia="en-GB"/>
              </w:rPr>
              <w:drawing>
                <wp:inline distT="0" distB="0" distL="0" distR="0" wp14:anchorId="5BC55B01" wp14:editId="12AF0610">
                  <wp:extent cx="709200" cy="1080000"/>
                  <wp:effectExtent l="0" t="0" r="0" b="6350"/>
                  <wp:docPr id="21" name="Picture 21">
                    <a:hlinkClick xmlns:a="http://schemas.openxmlformats.org/drawingml/2006/main" r:id="rId50" tooltip="Once by Morris Gleitzm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hlinkClick r:id="rId50" tooltip="Once by Morris Gleitzman"/>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21453E7C" w14:textId="62542CAF" w:rsidR="00C20A14" w:rsidRDefault="00A17903" w:rsidP="00CD3170">
            <w:r>
              <w:rPr>
                <w:noProof/>
                <w:lang w:eastAsia="en-GB"/>
              </w:rPr>
              <w:drawing>
                <wp:inline distT="0" distB="0" distL="0" distR="0" wp14:anchorId="48859767" wp14:editId="4B7B92FB">
                  <wp:extent cx="709200" cy="1080000"/>
                  <wp:effectExtent l="0" t="0" r="0" b="6350"/>
                  <wp:docPr id="31" name="Picture 31">
                    <a:hlinkClick xmlns:a="http://schemas.openxmlformats.org/drawingml/2006/main" r:id="rId52" tooltip="Aru Shah And The End Of Time by Roshani Chokshi"/>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a:hlinkClick r:id="rId52" tooltip="Aru Shah And The End Of Time by Roshani Chokshi"/>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787AE2FA" w14:textId="02609ED5" w:rsidR="00C20A14" w:rsidRDefault="00E758F1" w:rsidP="00CD3170">
            <w:r>
              <w:rPr>
                <w:noProof/>
                <w:lang w:eastAsia="en-GB"/>
              </w:rPr>
              <w:drawing>
                <wp:inline distT="0" distB="0" distL="0" distR="0" wp14:anchorId="23BE6D90" wp14:editId="6DDE7A8C">
                  <wp:extent cx="709200" cy="1080000"/>
                  <wp:effectExtent l="0" t="0" r="0" b="6350"/>
                  <wp:docPr id="38" name="Picture 38">
                    <a:hlinkClick xmlns:a="http://schemas.openxmlformats.org/drawingml/2006/main" r:id="rId54" tooltip="Robin Hood: Hacking, Heists And Flaming Arrows by Robert Mucha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54" tooltip="Robin Hood: Hacking, Heists And Flaming Arrows by Robert Muchamore"/>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1D62790C" w14:textId="0A3EA4B1" w:rsidR="00C20A14" w:rsidRDefault="00E758F1" w:rsidP="00CD3170">
            <w:r>
              <w:rPr>
                <w:noProof/>
                <w:lang w:eastAsia="en-GB"/>
              </w:rPr>
              <w:drawing>
                <wp:inline distT="0" distB="0" distL="0" distR="0" wp14:anchorId="521D9D12" wp14:editId="0B103C22">
                  <wp:extent cx="709200" cy="1080000"/>
                  <wp:effectExtent l="0" t="0" r="0" b="6350"/>
                  <wp:docPr id="45" name="Picture 45">
                    <a:hlinkClick xmlns:a="http://schemas.openxmlformats.org/drawingml/2006/main" r:id="rId56" tooltip="The Star Outside My Window by Onjali Q. Rauf"/>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a:hlinkClick r:id="rId56" tooltip="The Star Outside My Window by Onjali Q. Rauf"/>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r>
      <w:tr w:rsidR="00E758F1" w14:paraId="0F6B76D2" w14:textId="77777777" w:rsidTr="00CD3170">
        <w:trPr>
          <w:trHeight w:val="1580"/>
        </w:trPr>
        <w:tc>
          <w:tcPr>
            <w:tcW w:w="1472" w:type="dxa"/>
          </w:tcPr>
          <w:p w14:paraId="26C25B72" w14:textId="0D1C3DA1" w:rsidR="00C20A14" w:rsidRDefault="00C20A14" w:rsidP="00CD3170">
            <w:r>
              <w:rPr>
                <w:noProof/>
                <w:lang w:eastAsia="en-GB"/>
              </w:rPr>
              <w:drawing>
                <wp:inline distT="0" distB="0" distL="0" distR="0" wp14:anchorId="3182997B" wp14:editId="08DF8DCA">
                  <wp:extent cx="709200" cy="1080000"/>
                  <wp:effectExtent l="0" t="0" r="0" b="6350"/>
                  <wp:docPr id="13" name="Picture 13">
                    <a:hlinkClick xmlns:a="http://schemas.openxmlformats.org/drawingml/2006/main" r:id="rId58" tooltip="The House Of One Hundred Clocks by A. M. Howe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8" tooltip="The House Of One Hundred Clocks by A. M. Howell"/>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093AE9BA" w14:textId="6849EC69" w:rsidR="00C20A14" w:rsidRDefault="00A17903" w:rsidP="00CD3170">
            <w:r>
              <w:rPr>
                <w:noProof/>
                <w:lang w:eastAsia="en-GB"/>
              </w:rPr>
              <w:drawing>
                <wp:inline distT="0" distB="0" distL="0" distR="0" wp14:anchorId="5436B6F3" wp14:editId="034F4305">
                  <wp:extent cx="709200" cy="1080000"/>
                  <wp:effectExtent l="0" t="0" r="0" b="6350"/>
                  <wp:docPr id="19" name="Picture 19">
                    <a:hlinkClick xmlns:a="http://schemas.openxmlformats.org/drawingml/2006/main" r:id="rId60" tooltip="Artemis Fowl by Eoin Colfer"/>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hlinkClick r:id="rId60" tooltip="Artemis Fowl by Eoin Colfer"/>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342538B9" w14:textId="3D9C88D9" w:rsidR="00C20A14" w:rsidRDefault="00A17903" w:rsidP="00CD3170">
            <w:r>
              <w:rPr>
                <w:noProof/>
                <w:lang w:eastAsia="en-GB"/>
              </w:rPr>
              <w:drawing>
                <wp:inline distT="0" distB="0" distL="0" distR="0" wp14:anchorId="0BFBFA4D" wp14:editId="12CAD8FB">
                  <wp:extent cx="709200" cy="1080000"/>
                  <wp:effectExtent l="0" t="0" r="0" b="6350"/>
                  <wp:docPr id="25" name="Picture 25">
                    <a:hlinkClick xmlns:a="http://schemas.openxmlformats.org/drawingml/2006/main" r:id="rId62" tooltip="The Edge Chronicles by Paul Stewart and Chris Riddell"/>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a:hlinkClick r:id="rId62" tooltip="The Edge Chronicles by Paul Stewart and Chris Riddell"/>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12FDD4DF" w14:textId="34E11B3B" w:rsidR="00C20A14" w:rsidRDefault="00A17903" w:rsidP="00CD3170">
            <w:r>
              <w:rPr>
                <w:noProof/>
                <w:lang w:eastAsia="en-GB"/>
              </w:rPr>
              <w:drawing>
                <wp:inline distT="0" distB="0" distL="0" distR="0" wp14:anchorId="483FF8D3" wp14:editId="0AF2D793">
                  <wp:extent cx="709200" cy="1080000"/>
                  <wp:effectExtent l="0" t="0" r="0" b="6350"/>
                  <wp:docPr id="33" name="Picture 33">
                    <a:hlinkClick xmlns:a="http://schemas.openxmlformats.org/drawingml/2006/main" r:id="rId64" tooltip="The Song From Somewhere Else by A. F. Harrold"/>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a:hlinkClick r:id="rId64" tooltip="The Song From Somewhere Else by A. F. Harrold"/>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2EDC2350" w14:textId="03304BAF" w:rsidR="00C20A14" w:rsidRDefault="00E758F1" w:rsidP="00CD3170">
            <w:r>
              <w:rPr>
                <w:noProof/>
                <w:lang w:eastAsia="en-GB"/>
              </w:rPr>
              <w:drawing>
                <wp:inline distT="0" distB="0" distL="0" distR="0" wp14:anchorId="3746DAB9" wp14:editId="2144EA56">
                  <wp:extent cx="709200" cy="1080000"/>
                  <wp:effectExtent l="0" t="0" r="0" b="6350"/>
                  <wp:docPr id="39" name="Picture 39">
                    <a:hlinkClick xmlns:a="http://schemas.openxmlformats.org/drawingml/2006/main" r:id="rId66" tooltip="Cogheart by Peter Bunz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66" tooltip="Cogheart by Peter Bunzl"/>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4E4385A9" w14:textId="4A3BCAE0" w:rsidR="00C20A14" w:rsidRDefault="00E758F1" w:rsidP="00CD3170">
            <w:r>
              <w:rPr>
                <w:noProof/>
                <w:lang w:eastAsia="en-GB"/>
              </w:rPr>
              <w:drawing>
                <wp:inline distT="0" distB="0" distL="0" distR="0" wp14:anchorId="2C4158D1" wp14:editId="6BDEA71A">
                  <wp:extent cx="709200" cy="1076400"/>
                  <wp:effectExtent l="0" t="0" r="0" b="0"/>
                  <wp:docPr id="46" name="Picture 46">
                    <a:hlinkClick xmlns:a="http://schemas.openxmlformats.org/drawingml/2006/main" r:id="rId68" tooltip="Hoot by Carl Hiaas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68" tooltip="Hoot by Carl Hiaasen"/>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9200" cy="1076400"/>
                          </a:xfrm>
                          <a:prstGeom prst="rect">
                            <a:avLst/>
                          </a:prstGeom>
                          <a:noFill/>
                          <a:ln>
                            <a:noFill/>
                          </a:ln>
                        </pic:spPr>
                      </pic:pic>
                    </a:graphicData>
                  </a:graphic>
                </wp:inline>
              </w:drawing>
            </w:r>
          </w:p>
        </w:tc>
      </w:tr>
      <w:tr w:rsidR="00E758F1" w14:paraId="3B1CE91E" w14:textId="77777777" w:rsidTr="00CD3170">
        <w:trPr>
          <w:trHeight w:val="1580"/>
        </w:trPr>
        <w:tc>
          <w:tcPr>
            <w:tcW w:w="1472" w:type="dxa"/>
          </w:tcPr>
          <w:p w14:paraId="28BA0246" w14:textId="09EE2A93" w:rsidR="00C20A14" w:rsidRDefault="00C20A14" w:rsidP="00CD3170">
            <w:r>
              <w:rPr>
                <w:noProof/>
                <w:lang w:eastAsia="en-GB"/>
              </w:rPr>
              <w:drawing>
                <wp:inline distT="0" distB="0" distL="0" distR="0" wp14:anchorId="14C162F6" wp14:editId="57BD83AF">
                  <wp:extent cx="709200" cy="1080000"/>
                  <wp:effectExtent l="0" t="0" r="0" b="6350"/>
                  <wp:docPr id="14" name="Picture 14">
                    <a:hlinkClick xmlns:a="http://schemas.openxmlformats.org/drawingml/2006/main" r:id="rId70" tooltip="The Land Of Roar by Jenny McLachlan"/>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hlinkClick r:id="rId70" tooltip="The Land Of Roar by Jenny McLachlan"/>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02F602D0" w14:textId="097415D2" w:rsidR="00C20A14" w:rsidRDefault="00A17903" w:rsidP="00CD3170">
            <w:r>
              <w:rPr>
                <w:noProof/>
                <w:lang w:eastAsia="en-GB"/>
              </w:rPr>
              <w:drawing>
                <wp:inline distT="0" distB="0" distL="0" distR="0" wp14:anchorId="2826654E" wp14:editId="650F3E9B">
                  <wp:extent cx="709200" cy="1080000"/>
                  <wp:effectExtent l="0" t="0" r="0" b="6350"/>
                  <wp:docPr id="20" name="Picture 20">
                    <a:hlinkClick xmlns:a="http://schemas.openxmlformats.org/drawingml/2006/main" r:id="rId72" tooltip="The Girl Who Stole An Elephant by Nizrana Faroo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hlinkClick r:id="rId72" tooltip="The Girl Who Stole An Elephant by Nizrana Farook"/>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32D68EB3" w14:textId="66FBAFC5" w:rsidR="00C20A14" w:rsidRDefault="00A17903" w:rsidP="00CD3170">
            <w:r>
              <w:rPr>
                <w:noProof/>
                <w:lang w:eastAsia="en-GB"/>
              </w:rPr>
              <w:drawing>
                <wp:inline distT="0" distB="0" distL="0" distR="0" wp14:anchorId="0D1DA981" wp14:editId="14E1B38D">
                  <wp:extent cx="709200" cy="1080000"/>
                  <wp:effectExtent l="0" t="0" r="0" b="6350"/>
                  <wp:docPr id="27" name="Picture 27">
                    <a:hlinkClick xmlns:a="http://schemas.openxmlformats.org/drawingml/2006/main" r:id="rId74" tooltip="The Polar Bears Explorers' Club by Alex Bell"/>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a:hlinkClick r:id="rId74" tooltip="The Polar Bears Explorers' Club by Alex Bell"/>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C2D3827" w14:textId="122BF31A" w:rsidR="00C20A14" w:rsidRDefault="00A17903" w:rsidP="00CD3170">
            <w:r>
              <w:rPr>
                <w:noProof/>
                <w:lang w:eastAsia="en-GB"/>
              </w:rPr>
              <w:drawing>
                <wp:inline distT="0" distB="0" distL="0" distR="0" wp14:anchorId="7FC74DC4" wp14:editId="31B1E9A3">
                  <wp:extent cx="709200" cy="1080000"/>
                  <wp:effectExtent l="0" t="0" r="0" b="6350"/>
                  <wp:docPr id="34" name="Picture 34">
                    <a:hlinkClick xmlns:a="http://schemas.openxmlformats.org/drawingml/2006/main" r:id="rId76" tooltip="The Boy Who Sailed The Ocean In An Armchair by Lara Williams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76" tooltip="The Boy Who Sailed The Ocean In An Armchair by Lara Williamson"/>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1DD019D2" w14:textId="028704A2" w:rsidR="00C20A14" w:rsidRDefault="00E758F1" w:rsidP="00CD3170">
            <w:r>
              <w:rPr>
                <w:noProof/>
                <w:lang w:eastAsia="en-GB"/>
              </w:rPr>
              <w:drawing>
                <wp:inline distT="0" distB="0" distL="0" distR="0" wp14:anchorId="5723134D" wp14:editId="115CDBA6">
                  <wp:extent cx="709200" cy="1080000"/>
                  <wp:effectExtent l="0" t="0" r="0" b="6350"/>
                  <wp:docPr id="40" name="Picture 40">
                    <a:hlinkClick xmlns:a="http://schemas.openxmlformats.org/drawingml/2006/main" r:id="rId78" tooltip="Kick by Mitch Johns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78" tooltip="Kick by Mitch Johnson"/>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537B4542" w14:textId="7A9DAB84" w:rsidR="00C20A14" w:rsidRDefault="00E758F1" w:rsidP="00CD3170">
            <w:r>
              <w:rPr>
                <w:noProof/>
                <w:lang w:eastAsia="en-GB"/>
              </w:rPr>
              <w:drawing>
                <wp:inline distT="0" distB="0" distL="0" distR="0" wp14:anchorId="5812AD84" wp14:editId="32632315">
                  <wp:extent cx="709200" cy="1080000"/>
                  <wp:effectExtent l="0" t="0" r="0" b="6350"/>
                  <wp:docPr id="47" name="Picture 47">
                    <a:hlinkClick xmlns:a="http://schemas.openxmlformats.org/drawingml/2006/main" r:id="rId80" tooltip="A Library Of Lemons by Jo Cotterill"/>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a:hlinkClick r:id="rId80" tooltip="A Library Of Lemons by Jo Cotterill"/>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r>
      <w:tr w:rsidR="00E758F1" w14:paraId="63209B6E" w14:textId="77777777" w:rsidTr="00CD3170">
        <w:trPr>
          <w:trHeight w:val="1458"/>
        </w:trPr>
        <w:tc>
          <w:tcPr>
            <w:tcW w:w="1472" w:type="dxa"/>
          </w:tcPr>
          <w:p w14:paraId="5F27EC34" w14:textId="4935AC74" w:rsidR="00C20A14" w:rsidRDefault="00A17903" w:rsidP="00CD3170">
            <w:r>
              <w:rPr>
                <w:noProof/>
                <w:lang w:eastAsia="en-GB"/>
              </w:rPr>
              <w:drawing>
                <wp:inline distT="0" distB="0" distL="0" distR="0" wp14:anchorId="2B25AAF2" wp14:editId="2045A3D0">
                  <wp:extent cx="709200" cy="1080000"/>
                  <wp:effectExtent l="0" t="0" r="0" b="6350"/>
                  <wp:docPr id="26" name="Picture 26">
                    <a:hlinkClick xmlns:a="http://schemas.openxmlformats.org/drawingml/2006/main" r:id="rId82" tooltip="Rooftoppers by Katherine Rundell"/>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a:hlinkClick r:id="rId82" tooltip="Rooftoppers by Katherine Rundell"/>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199D6B99" w14:textId="76AEC8BB" w:rsidR="00C20A14" w:rsidRDefault="00A17903" w:rsidP="00CD3170">
            <w:r>
              <w:rPr>
                <w:noProof/>
                <w:lang w:eastAsia="en-GB"/>
              </w:rPr>
              <w:drawing>
                <wp:inline distT="0" distB="0" distL="0" distR="0" wp14:anchorId="2A57981C" wp14:editId="2AAA2B78">
                  <wp:extent cx="716400" cy="1080000"/>
                  <wp:effectExtent l="0" t="0" r="7620" b="6350"/>
                  <wp:docPr id="15" name="Picture 15">
                    <a:hlinkClick xmlns:a="http://schemas.openxmlformats.org/drawingml/2006/main" r:id="rId84" tooltip="The Highland Falcon Thief by M. G. Leonard and Sam Sedgm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84" tooltip="The Highland Falcon Thief by M. G. Leonard and Sam Sedgman"/>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6400" cy="1080000"/>
                          </a:xfrm>
                          <a:prstGeom prst="rect">
                            <a:avLst/>
                          </a:prstGeom>
                          <a:noFill/>
                          <a:ln>
                            <a:noFill/>
                          </a:ln>
                        </pic:spPr>
                      </pic:pic>
                    </a:graphicData>
                  </a:graphic>
                </wp:inline>
              </w:drawing>
            </w:r>
          </w:p>
        </w:tc>
        <w:tc>
          <w:tcPr>
            <w:tcW w:w="1473" w:type="dxa"/>
          </w:tcPr>
          <w:p w14:paraId="473584DA" w14:textId="5F3E80DE" w:rsidR="00C20A14" w:rsidRDefault="00A17903" w:rsidP="00CD3170">
            <w:r>
              <w:rPr>
                <w:noProof/>
                <w:lang w:eastAsia="en-GB"/>
              </w:rPr>
              <w:drawing>
                <wp:inline distT="0" distB="0" distL="0" distR="0" wp14:anchorId="78591553" wp14:editId="5D526A51">
                  <wp:extent cx="709200" cy="1080000"/>
                  <wp:effectExtent l="0" t="0" r="0" b="6350"/>
                  <wp:docPr id="28" name="Picture 28">
                    <a:hlinkClick xmlns:a="http://schemas.openxmlformats.org/drawingml/2006/main" r:id="rId86" tooltip="My Brother Is A Superhero by David Solomans"/>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a:hlinkClick r:id="rId86" tooltip="My Brother Is A Superhero by David Solomans"/>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B3688D8" w14:textId="30DF44F3" w:rsidR="00C20A14" w:rsidRDefault="00A17903" w:rsidP="00CD3170">
            <w:r>
              <w:rPr>
                <w:noProof/>
                <w:lang w:eastAsia="en-GB"/>
              </w:rPr>
              <w:drawing>
                <wp:inline distT="0" distB="0" distL="0" distR="0" wp14:anchorId="048A07F2" wp14:editId="3DC58975">
                  <wp:extent cx="709200" cy="1080000"/>
                  <wp:effectExtent l="0" t="0" r="0" b="6350"/>
                  <wp:docPr id="35" name="Picture 35">
                    <a:hlinkClick xmlns:a="http://schemas.openxmlformats.org/drawingml/2006/main" r:id="rId88" tooltip="How To Train Your Dragon by Cressida Cowell"/>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a:hlinkClick r:id="rId88" tooltip="How To Train Your Dragon by Cressida Cowell"/>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262CA4A8" w14:textId="1B2EBA74" w:rsidR="00C20A14" w:rsidRDefault="00E758F1" w:rsidP="00CD3170">
            <w:r>
              <w:rPr>
                <w:noProof/>
                <w:lang w:eastAsia="en-GB"/>
              </w:rPr>
              <w:drawing>
                <wp:inline distT="0" distB="0" distL="0" distR="0" wp14:anchorId="01B03ABB" wp14:editId="5E3713C9">
                  <wp:extent cx="709200" cy="1080000"/>
                  <wp:effectExtent l="0" t="0" r="0" b="6350"/>
                  <wp:docPr id="41" name="Picture 41">
                    <a:hlinkClick xmlns:a="http://schemas.openxmlformats.org/drawingml/2006/main" r:id="rId90" tooltip="The Girl Who Speaks Bear by Sophie Anders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90" tooltip="The Girl Who Speaks Bear by Sophie Anderson"/>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19B580F3" w14:textId="6D15BFF5" w:rsidR="00C20A14" w:rsidRDefault="00E758F1" w:rsidP="00CD3170">
            <w:r>
              <w:rPr>
                <w:noProof/>
                <w:lang w:eastAsia="en-GB"/>
              </w:rPr>
              <w:drawing>
                <wp:inline distT="0" distB="0" distL="0" distR="0" wp14:anchorId="5EAD8C86" wp14:editId="01FEEE66">
                  <wp:extent cx="720000" cy="1080000"/>
                  <wp:effectExtent l="0" t="0" r="4445" b="6350"/>
                  <wp:docPr id="48" name="Picture 48">
                    <a:hlinkClick xmlns:a="http://schemas.openxmlformats.org/drawingml/2006/main" r:id="rId92" tooltip="Who Let The Gods Out? by Maz Eva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92" tooltip="Who Let The Gods Out? by Maz Evans"/>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tc>
      </w:tr>
      <w:tr w:rsidR="00E758F1" w14:paraId="28B43F25" w14:textId="77777777" w:rsidTr="00CD3170">
        <w:trPr>
          <w:trHeight w:val="1580"/>
        </w:trPr>
        <w:tc>
          <w:tcPr>
            <w:tcW w:w="1472" w:type="dxa"/>
          </w:tcPr>
          <w:p w14:paraId="74F7AACB" w14:textId="37DD18D2" w:rsidR="00C20A14" w:rsidRDefault="00C20A14" w:rsidP="00CD3170">
            <w:r>
              <w:rPr>
                <w:noProof/>
                <w:lang w:eastAsia="en-GB"/>
              </w:rPr>
              <w:drawing>
                <wp:inline distT="0" distB="0" distL="0" distR="0" wp14:anchorId="619A133A" wp14:editId="2C0C7382">
                  <wp:extent cx="709200" cy="1080000"/>
                  <wp:effectExtent l="0" t="0" r="0" b="6350"/>
                  <wp:docPr id="16" name="Picture 16">
                    <a:hlinkClick xmlns:a="http://schemas.openxmlformats.org/drawingml/2006/main" r:id="rId94" tooltip="A Series Of Unfortunate Events by Lemony Snicke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hlinkClick r:id="rId94" tooltip="A Series Of Unfortunate Events by Lemony Snicke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2" w:type="dxa"/>
          </w:tcPr>
          <w:p w14:paraId="5C6013CC" w14:textId="7B6AD028" w:rsidR="00C20A14" w:rsidRDefault="00A17903" w:rsidP="00CD3170">
            <w:r>
              <w:rPr>
                <w:noProof/>
                <w:lang w:eastAsia="en-GB"/>
              </w:rPr>
              <w:drawing>
                <wp:inline distT="0" distB="0" distL="0" distR="0" wp14:anchorId="4C34FA30" wp14:editId="74B7FB65">
                  <wp:extent cx="709200" cy="1080000"/>
                  <wp:effectExtent l="0" t="0" r="0" b="6350"/>
                  <wp:docPr id="22" name="Picture 22">
                    <a:hlinkClick xmlns:a="http://schemas.openxmlformats.org/drawingml/2006/main" r:id="rId96" tooltip="The Silver Sword by Ian Serraillier"/>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a:hlinkClick r:id="rId96" tooltip="The Silver Sword by Ian Serraillier"/>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CE4623B" w14:textId="7CCE1DF5" w:rsidR="00C20A14" w:rsidRDefault="00A17903" w:rsidP="00CD3170">
            <w:r>
              <w:rPr>
                <w:noProof/>
                <w:lang w:eastAsia="en-GB"/>
              </w:rPr>
              <w:drawing>
                <wp:inline distT="0" distB="0" distL="0" distR="0" wp14:anchorId="76D52ADC" wp14:editId="5134593C">
                  <wp:extent cx="709200" cy="1080000"/>
                  <wp:effectExtent l="0" t="0" r="0" b="6350"/>
                  <wp:docPr id="29" name="Picture 29">
                    <a:hlinkClick xmlns:a="http://schemas.openxmlformats.org/drawingml/2006/main" r:id="rId98" tooltip="George by Alex Gi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98" tooltip="George by Alex Gino"/>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10996B92" w14:textId="3518E3F3" w:rsidR="00C20A14" w:rsidRDefault="00A17903" w:rsidP="00CD3170">
            <w:r>
              <w:rPr>
                <w:noProof/>
                <w:lang w:eastAsia="en-GB"/>
              </w:rPr>
              <w:drawing>
                <wp:inline distT="0" distB="0" distL="0" distR="0" wp14:anchorId="2783F488" wp14:editId="60504343">
                  <wp:extent cx="709200" cy="1080000"/>
                  <wp:effectExtent l="0" t="0" r="0" b="6350"/>
                  <wp:docPr id="36" name="Picture 36">
                    <a:hlinkClick xmlns:a="http://schemas.openxmlformats.org/drawingml/2006/main" r:id="rId100" tooltip="Moone Boy: The Blunder Years by Chris O'Dowd and Nick V. Murphy"/>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a:hlinkClick r:id="rId100" tooltip="Moone Boy: The Blunder Years by Chris O'Dowd and Nick V. Murphy"/>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68C07683" w14:textId="5EA1C287" w:rsidR="00C20A14" w:rsidRDefault="00E758F1" w:rsidP="00CD3170">
            <w:r>
              <w:rPr>
                <w:noProof/>
                <w:lang w:eastAsia="en-GB"/>
              </w:rPr>
              <w:drawing>
                <wp:inline distT="0" distB="0" distL="0" distR="0" wp14:anchorId="20E1940D" wp14:editId="2CFD1006">
                  <wp:extent cx="709200" cy="1080000"/>
                  <wp:effectExtent l="0" t="0" r="0" b="6350"/>
                  <wp:docPr id="42" name="Picture 42">
                    <a:hlinkClick xmlns:a="http://schemas.openxmlformats.org/drawingml/2006/main" r:id="rId102" tooltip="The Train To Impossible Places by P. G. Be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02" tooltip="The Train To Impossible Places by P. G. Bell"/>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c>
          <w:tcPr>
            <w:tcW w:w="1473" w:type="dxa"/>
          </w:tcPr>
          <w:p w14:paraId="3A8F5B74" w14:textId="2EF72BC0" w:rsidR="00C20A14" w:rsidRDefault="00E758F1" w:rsidP="00CD3170">
            <w:r>
              <w:rPr>
                <w:noProof/>
                <w:lang w:eastAsia="en-GB"/>
              </w:rPr>
              <w:drawing>
                <wp:inline distT="0" distB="0" distL="0" distR="0" wp14:anchorId="28BA91FB" wp14:editId="3D867F3E">
                  <wp:extent cx="709200" cy="1080000"/>
                  <wp:effectExtent l="0" t="0" r="0" b="6350"/>
                  <wp:docPr id="49" name="Picture 49">
                    <a:hlinkClick xmlns:a="http://schemas.openxmlformats.org/drawingml/2006/main" r:id="rId104" tooltip="The Storm Keeper's Island by Catherine Doyl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a:hlinkClick r:id="rId104" tooltip="The Storm Keeper's Island by Catherine Doyle"/>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9200" cy="1080000"/>
                          </a:xfrm>
                          <a:prstGeom prst="rect">
                            <a:avLst/>
                          </a:prstGeom>
                          <a:noFill/>
                          <a:ln>
                            <a:noFill/>
                          </a:ln>
                        </pic:spPr>
                      </pic:pic>
                    </a:graphicData>
                  </a:graphic>
                </wp:inline>
              </w:drawing>
            </w:r>
          </w:p>
        </w:tc>
      </w:tr>
    </w:tbl>
    <w:p w14:paraId="6AD82D41" w14:textId="77777777" w:rsidR="00CD3170" w:rsidRPr="00E365D1" w:rsidRDefault="00CD3170" w:rsidP="00CD3170">
      <w:pPr>
        <w:jc w:val="center"/>
        <w:rPr>
          <w:b/>
          <w:sz w:val="40"/>
        </w:rPr>
      </w:pPr>
      <w:r w:rsidRPr="00E365D1">
        <w:rPr>
          <w:b/>
          <w:sz w:val="40"/>
        </w:rPr>
        <w:t>Recommended Reads For Y6 – Y7 students</w:t>
      </w:r>
    </w:p>
    <w:p w14:paraId="2FC047CB" w14:textId="77777777" w:rsidR="00CD3170" w:rsidRDefault="00CD3170" w:rsidP="00CD3170">
      <w:pPr>
        <w:rPr>
          <w:b/>
          <w:sz w:val="32"/>
        </w:rPr>
      </w:pPr>
    </w:p>
    <w:p w14:paraId="429809F5" w14:textId="77777777" w:rsidR="00E365D1" w:rsidRDefault="00E365D1" w:rsidP="00CD3170">
      <w:pPr>
        <w:rPr>
          <w:rFonts w:ascii="Century Gothic" w:hAnsi="Century Gothic"/>
          <w:b/>
          <w:color w:val="5B9BD5" w:themeColor="accent5"/>
          <w:szCs w:val="20"/>
        </w:rPr>
      </w:pPr>
    </w:p>
    <w:p w14:paraId="1869FBEF" w14:textId="77777777" w:rsidR="00E365D1" w:rsidRDefault="00E365D1" w:rsidP="00CD3170">
      <w:pPr>
        <w:rPr>
          <w:rFonts w:ascii="Century Gothic" w:hAnsi="Century Gothic"/>
          <w:b/>
          <w:color w:val="5B9BD5" w:themeColor="accent5"/>
          <w:szCs w:val="20"/>
        </w:rPr>
      </w:pPr>
    </w:p>
    <w:p w14:paraId="5FF78A12" w14:textId="77777777" w:rsidR="00E365D1" w:rsidRDefault="00E365D1" w:rsidP="00CD3170">
      <w:pPr>
        <w:rPr>
          <w:rFonts w:ascii="Century Gothic" w:hAnsi="Century Gothic"/>
          <w:b/>
          <w:color w:val="5B9BD5" w:themeColor="accent5"/>
          <w:szCs w:val="20"/>
        </w:rPr>
      </w:pPr>
    </w:p>
    <w:p w14:paraId="52196AA1" w14:textId="77777777" w:rsidR="00E365D1" w:rsidRDefault="00E365D1" w:rsidP="00CD3170">
      <w:pPr>
        <w:rPr>
          <w:rFonts w:ascii="Century Gothic" w:hAnsi="Century Gothic"/>
          <w:b/>
          <w:color w:val="5B9BD5" w:themeColor="accent5"/>
          <w:szCs w:val="20"/>
        </w:rPr>
      </w:pPr>
    </w:p>
    <w:p w14:paraId="44F42783" w14:textId="77777777" w:rsidR="00E365D1" w:rsidRDefault="00E365D1" w:rsidP="00CD3170">
      <w:pPr>
        <w:rPr>
          <w:rFonts w:ascii="Century Gothic" w:hAnsi="Century Gothic"/>
          <w:b/>
          <w:color w:val="5B9BD5" w:themeColor="accent5"/>
          <w:szCs w:val="20"/>
        </w:rPr>
      </w:pPr>
    </w:p>
    <w:p w14:paraId="484FFD1D" w14:textId="77777777" w:rsidR="00E365D1" w:rsidRDefault="00E365D1" w:rsidP="00CD3170">
      <w:pPr>
        <w:rPr>
          <w:rFonts w:ascii="Century Gothic" w:hAnsi="Century Gothic"/>
          <w:b/>
          <w:color w:val="5B9BD5" w:themeColor="accent5"/>
          <w:szCs w:val="20"/>
        </w:rPr>
      </w:pPr>
    </w:p>
    <w:p w14:paraId="13465B9B" w14:textId="77777777" w:rsidR="00E365D1" w:rsidRDefault="00E365D1" w:rsidP="00CD3170">
      <w:pPr>
        <w:rPr>
          <w:rFonts w:ascii="Century Gothic" w:hAnsi="Century Gothic"/>
          <w:b/>
          <w:color w:val="5B9BD5" w:themeColor="accent5"/>
          <w:szCs w:val="20"/>
        </w:rPr>
      </w:pPr>
    </w:p>
    <w:p w14:paraId="44A47EC3" w14:textId="77777777" w:rsidR="00E365D1" w:rsidRDefault="00E365D1" w:rsidP="00CD3170">
      <w:pPr>
        <w:rPr>
          <w:rFonts w:ascii="Century Gothic" w:hAnsi="Century Gothic"/>
          <w:b/>
          <w:color w:val="5B9BD5" w:themeColor="accent5"/>
          <w:szCs w:val="20"/>
        </w:rPr>
      </w:pPr>
    </w:p>
    <w:p w14:paraId="0E993049" w14:textId="77777777" w:rsidR="00E365D1" w:rsidRDefault="00E365D1" w:rsidP="00CD3170">
      <w:pPr>
        <w:rPr>
          <w:rFonts w:ascii="Century Gothic" w:hAnsi="Century Gothic"/>
          <w:b/>
          <w:color w:val="5B9BD5" w:themeColor="accent5"/>
          <w:szCs w:val="20"/>
        </w:rPr>
      </w:pPr>
    </w:p>
    <w:p w14:paraId="54476895" w14:textId="77777777" w:rsidR="00E365D1" w:rsidRDefault="00E365D1" w:rsidP="00CD3170">
      <w:pPr>
        <w:rPr>
          <w:rFonts w:ascii="Century Gothic" w:hAnsi="Century Gothic"/>
          <w:b/>
          <w:color w:val="5B9BD5" w:themeColor="accent5"/>
          <w:szCs w:val="20"/>
        </w:rPr>
      </w:pPr>
    </w:p>
    <w:p w14:paraId="2DD02220" w14:textId="77777777" w:rsidR="00E365D1" w:rsidRDefault="00E365D1" w:rsidP="00CD3170">
      <w:pPr>
        <w:rPr>
          <w:rFonts w:ascii="Century Gothic" w:hAnsi="Century Gothic"/>
          <w:b/>
          <w:color w:val="5B9BD5" w:themeColor="accent5"/>
          <w:szCs w:val="20"/>
        </w:rPr>
      </w:pPr>
    </w:p>
    <w:p w14:paraId="0DBB5338" w14:textId="77777777" w:rsidR="00E365D1" w:rsidRDefault="00E365D1" w:rsidP="00CD3170">
      <w:pPr>
        <w:rPr>
          <w:rFonts w:ascii="Century Gothic" w:hAnsi="Century Gothic"/>
          <w:b/>
          <w:color w:val="5B9BD5" w:themeColor="accent5"/>
          <w:szCs w:val="20"/>
        </w:rPr>
      </w:pPr>
    </w:p>
    <w:p w14:paraId="1302A254" w14:textId="77777777" w:rsidR="00E365D1" w:rsidRDefault="00E365D1" w:rsidP="00CD3170">
      <w:pPr>
        <w:rPr>
          <w:rFonts w:ascii="Century Gothic" w:hAnsi="Century Gothic"/>
          <w:b/>
          <w:color w:val="5B9BD5" w:themeColor="accent5"/>
          <w:szCs w:val="20"/>
        </w:rPr>
      </w:pPr>
    </w:p>
    <w:p w14:paraId="724808E8" w14:textId="77777777" w:rsidR="00E365D1" w:rsidRDefault="00E365D1" w:rsidP="00CD3170">
      <w:pPr>
        <w:rPr>
          <w:rFonts w:ascii="Century Gothic" w:hAnsi="Century Gothic"/>
          <w:b/>
          <w:color w:val="5B9BD5" w:themeColor="accent5"/>
          <w:szCs w:val="20"/>
        </w:rPr>
      </w:pPr>
    </w:p>
    <w:p w14:paraId="711F38C7" w14:textId="77777777" w:rsidR="00E365D1" w:rsidRDefault="00E365D1" w:rsidP="00CD3170">
      <w:pPr>
        <w:rPr>
          <w:rFonts w:ascii="Century Gothic" w:hAnsi="Century Gothic"/>
          <w:b/>
          <w:color w:val="5B9BD5" w:themeColor="accent5"/>
          <w:szCs w:val="20"/>
        </w:rPr>
      </w:pPr>
    </w:p>
    <w:p w14:paraId="7770A170" w14:textId="77777777" w:rsidR="00E365D1" w:rsidRDefault="00E365D1" w:rsidP="00CD3170">
      <w:pPr>
        <w:rPr>
          <w:rFonts w:ascii="Century Gothic" w:hAnsi="Century Gothic"/>
          <w:b/>
          <w:color w:val="5B9BD5" w:themeColor="accent5"/>
          <w:szCs w:val="20"/>
        </w:rPr>
      </w:pPr>
    </w:p>
    <w:p w14:paraId="6F691D39" w14:textId="77777777" w:rsidR="00E365D1" w:rsidRDefault="00E365D1" w:rsidP="00CD3170">
      <w:pPr>
        <w:rPr>
          <w:rFonts w:ascii="Century Gothic" w:hAnsi="Century Gothic"/>
          <w:b/>
          <w:color w:val="5B9BD5" w:themeColor="accent5"/>
          <w:szCs w:val="20"/>
        </w:rPr>
      </w:pPr>
    </w:p>
    <w:p w14:paraId="59C356BC" w14:textId="77777777" w:rsidR="00E365D1" w:rsidRDefault="00E365D1" w:rsidP="00CD3170">
      <w:pPr>
        <w:rPr>
          <w:rFonts w:ascii="Century Gothic" w:hAnsi="Century Gothic"/>
          <w:b/>
          <w:color w:val="5B9BD5" w:themeColor="accent5"/>
          <w:szCs w:val="20"/>
        </w:rPr>
      </w:pPr>
    </w:p>
    <w:p w14:paraId="6CC7CCB8" w14:textId="77777777" w:rsidR="00E365D1" w:rsidRDefault="00E365D1" w:rsidP="00CD3170">
      <w:pPr>
        <w:rPr>
          <w:rFonts w:ascii="Century Gothic" w:hAnsi="Century Gothic"/>
          <w:b/>
          <w:color w:val="5B9BD5" w:themeColor="accent5"/>
          <w:szCs w:val="20"/>
        </w:rPr>
      </w:pPr>
    </w:p>
    <w:p w14:paraId="193F3D65" w14:textId="77777777" w:rsidR="00E365D1" w:rsidRDefault="00E365D1" w:rsidP="00CD3170">
      <w:pPr>
        <w:rPr>
          <w:rFonts w:ascii="Century Gothic" w:hAnsi="Century Gothic"/>
          <w:b/>
          <w:color w:val="5B9BD5" w:themeColor="accent5"/>
          <w:szCs w:val="20"/>
        </w:rPr>
      </w:pPr>
    </w:p>
    <w:p w14:paraId="1AAF914A" w14:textId="77777777" w:rsidR="00E365D1" w:rsidRDefault="00E365D1" w:rsidP="00CD3170">
      <w:pPr>
        <w:rPr>
          <w:rFonts w:ascii="Century Gothic" w:hAnsi="Century Gothic"/>
          <w:b/>
          <w:color w:val="5B9BD5" w:themeColor="accent5"/>
          <w:szCs w:val="20"/>
        </w:rPr>
      </w:pPr>
    </w:p>
    <w:p w14:paraId="3C502E35" w14:textId="77777777" w:rsidR="00E365D1" w:rsidRDefault="00E365D1" w:rsidP="00CD3170">
      <w:pPr>
        <w:rPr>
          <w:rFonts w:ascii="Century Gothic" w:hAnsi="Century Gothic"/>
          <w:b/>
          <w:color w:val="5B9BD5" w:themeColor="accent5"/>
          <w:szCs w:val="20"/>
        </w:rPr>
      </w:pPr>
    </w:p>
    <w:p w14:paraId="636B8CC4" w14:textId="77777777" w:rsidR="00E365D1" w:rsidRDefault="00E365D1" w:rsidP="00CD3170">
      <w:pPr>
        <w:rPr>
          <w:rFonts w:ascii="Century Gothic" w:hAnsi="Century Gothic"/>
          <w:b/>
          <w:color w:val="5B9BD5" w:themeColor="accent5"/>
          <w:szCs w:val="20"/>
        </w:rPr>
      </w:pPr>
    </w:p>
    <w:p w14:paraId="27DBD658" w14:textId="77777777" w:rsidR="00E365D1" w:rsidRDefault="00E365D1" w:rsidP="00CD3170">
      <w:pPr>
        <w:rPr>
          <w:rFonts w:ascii="Century Gothic" w:hAnsi="Century Gothic"/>
          <w:b/>
          <w:color w:val="5B9BD5" w:themeColor="accent5"/>
          <w:szCs w:val="20"/>
        </w:rPr>
      </w:pPr>
    </w:p>
    <w:p w14:paraId="0E20E078" w14:textId="77777777" w:rsidR="00E365D1" w:rsidRDefault="00E365D1" w:rsidP="00CD3170">
      <w:pPr>
        <w:rPr>
          <w:rFonts w:ascii="Century Gothic" w:hAnsi="Century Gothic"/>
          <w:b/>
          <w:color w:val="5B9BD5" w:themeColor="accent5"/>
          <w:szCs w:val="20"/>
        </w:rPr>
      </w:pPr>
    </w:p>
    <w:p w14:paraId="00423882" w14:textId="77777777" w:rsidR="00E365D1" w:rsidRDefault="00E365D1" w:rsidP="00CD3170">
      <w:pPr>
        <w:rPr>
          <w:rFonts w:ascii="Century Gothic" w:hAnsi="Century Gothic"/>
          <w:b/>
          <w:color w:val="5B9BD5" w:themeColor="accent5"/>
          <w:szCs w:val="20"/>
        </w:rPr>
      </w:pPr>
    </w:p>
    <w:p w14:paraId="1C5E74EE" w14:textId="77777777" w:rsidR="00E365D1" w:rsidRDefault="00E365D1" w:rsidP="00CD3170">
      <w:pPr>
        <w:rPr>
          <w:rFonts w:ascii="Century Gothic" w:hAnsi="Century Gothic"/>
          <w:b/>
          <w:color w:val="5B9BD5" w:themeColor="accent5"/>
          <w:szCs w:val="20"/>
        </w:rPr>
      </w:pPr>
    </w:p>
    <w:p w14:paraId="36F00ECD" w14:textId="77777777" w:rsidR="00E365D1" w:rsidRDefault="00E365D1" w:rsidP="00CD3170">
      <w:pPr>
        <w:rPr>
          <w:rFonts w:ascii="Century Gothic" w:hAnsi="Century Gothic"/>
          <w:b/>
          <w:color w:val="5B9BD5" w:themeColor="accent5"/>
          <w:szCs w:val="20"/>
        </w:rPr>
      </w:pPr>
    </w:p>
    <w:p w14:paraId="3E2AF09A" w14:textId="77777777" w:rsidR="00E365D1" w:rsidRDefault="00E365D1" w:rsidP="00CD3170">
      <w:pPr>
        <w:rPr>
          <w:rFonts w:ascii="Century Gothic" w:hAnsi="Century Gothic"/>
          <w:b/>
          <w:color w:val="5B9BD5" w:themeColor="accent5"/>
          <w:szCs w:val="20"/>
        </w:rPr>
      </w:pPr>
    </w:p>
    <w:p w14:paraId="5C445C9C" w14:textId="77777777" w:rsidR="00E365D1" w:rsidRDefault="00E365D1" w:rsidP="00CD3170">
      <w:pPr>
        <w:rPr>
          <w:rFonts w:ascii="Century Gothic" w:hAnsi="Century Gothic"/>
          <w:b/>
          <w:color w:val="5B9BD5" w:themeColor="accent5"/>
          <w:szCs w:val="20"/>
        </w:rPr>
      </w:pPr>
    </w:p>
    <w:p w14:paraId="657241C7" w14:textId="77777777" w:rsidR="00E365D1" w:rsidRDefault="00E365D1" w:rsidP="00CD3170">
      <w:pPr>
        <w:rPr>
          <w:rFonts w:ascii="Century Gothic" w:hAnsi="Century Gothic"/>
          <w:b/>
          <w:color w:val="5B9BD5" w:themeColor="accent5"/>
          <w:szCs w:val="20"/>
        </w:rPr>
      </w:pPr>
    </w:p>
    <w:p w14:paraId="30523BD6" w14:textId="062ED20F" w:rsidR="00640525" w:rsidRPr="00966FD4" w:rsidRDefault="00CD3170" w:rsidP="00E365D1">
      <w:pPr>
        <w:rPr>
          <w:rFonts w:ascii="Century Gothic" w:hAnsi="Century Gothic"/>
          <w:b/>
          <w:color w:val="5B9BD5" w:themeColor="accent5"/>
          <w:szCs w:val="20"/>
        </w:rPr>
      </w:pPr>
      <w:r>
        <w:rPr>
          <w:rFonts w:ascii="Century Gothic" w:hAnsi="Century Gothic"/>
          <w:b/>
          <w:color w:val="5B9BD5" w:themeColor="accent5"/>
          <w:szCs w:val="20"/>
        </w:rPr>
        <w:t>(Please note: where a link is provided, this is not an endorsement of the bookseller, rather it is to give you a summary of the book.)</w:t>
      </w:r>
      <w:bookmarkStart w:id="0" w:name="_GoBack"/>
      <w:bookmarkEnd w:id="0"/>
    </w:p>
    <w:sectPr w:rsidR="00640525" w:rsidRPr="00966FD4" w:rsidSect="00E365D1">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255"/>
    <w:multiLevelType w:val="hybridMultilevel"/>
    <w:tmpl w:val="BC66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A14"/>
    <w:rsid w:val="00105E88"/>
    <w:rsid w:val="001C404C"/>
    <w:rsid w:val="00221A60"/>
    <w:rsid w:val="00432BD6"/>
    <w:rsid w:val="00540A13"/>
    <w:rsid w:val="005C0E3C"/>
    <w:rsid w:val="00640525"/>
    <w:rsid w:val="008B6714"/>
    <w:rsid w:val="00966FD4"/>
    <w:rsid w:val="00A17903"/>
    <w:rsid w:val="00A32E15"/>
    <w:rsid w:val="00AE0AF1"/>
    <w:rsid w:val="00B54279"/>
    <w:rsid w:val="00BC22F7"/>
    <w:rsid w:val="00C16A25"/>
    <w:rsid w:val="00C20A14"/>
    <w:rsid w:val="00CD3170"/>
    <w:rsid w:val="00CF385A"/>
    <w:rsid w:val="00E365D1"/>
    <w:rsid w:val="00E758F1"/>
    <w:rsid w:val="00F30A89"/>
    <w:rsid w:val="00F35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E3719"/>
  <w15:chartTrackingRefBased/>
  <w15:docId w15:val="{7601CBD2-2648-46F4-8838-6B62B787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1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ters.co.uk/book-page/9781407116136" TargetMode="External"/><Relationship Id="rId21" Type="http://schemas.openxmlformats.org/officeDocument/2006/relationships/image" Target="media/image8.jpeg"/><Relationship Id="rId42" Type="http://schemas.openxmlformats.org/officeDocument/2006/relationships/hyperlink" Target="https://peters.co.uk/book-page/9781471122682"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s://peters.co.uk/book-page/9781529020854" TargetMode="External"/><Relationship Id="rId84" Type="http://schemas.openxmlformats.org/officeDocument/2006/relationships/hyperlink" Target="https://peters.co.uk/book-page/9781529013061" TargetMode="External"/><Relationship Id="rId89" Type="http://schemas.openxmlformats.org/officeDocument/2006/relationships/image" Target="media/image42.jpeg"/><Relationship Id="rId16" Type="http://schemas.openxmlformats.org/officeDocument/2006/relationships/hyperlink" Target="https://peters.co.uk/book-page/9780008267049" TargetMode="External"/><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hyperlink" Target="https://peters.co.uk/book-page/9781474966238"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s://peters.co.uk/book-page/9781474959568" TargetMode="External"/><Relationship Id="rId74" Type="http://schemas.openxmlformats.org/officeDocument/2006/relationships/hyperlink" Target="https://peters.co.uk/book-page/9780571332540" TargetMode="External"/><Relationship Id="rId79" Type="http://schemas.openxmlformats.org/officeDocument/2006/relationships/image" Target="media/image37.jpeg"/><Relationship Id="rId102" Type="http://schemas.openxmlformats.org/officeDocument/2006/relationships/hyperlink" Target="https://peters.co.uk/book-page/9781474957410" TargetMode="External"/><Relationship Id="rId5" Type="http://schemas.openxmlformats.org/officeDocument/2006/relationships/styles" Target="styles.xml"/><Relationship Id="rId90" Type="http://schemas.openxmlformats.org/officeDocument/2006/relationships/hyperlink" Target="https://peters.co.uk/book-page/9781474940672" TargetMode="External"/><Relationship Id="rId95" Type="http://schemas.openxmlformats.org/officeDocument/2006/relationships/image" Target="media/image45.jpeg"/><Relationship Id="rId22" Type="http://schemas.openxmlformats.org/officeDocument/2006/relationships/hyperlink" Target="https://peters.co.uk/book-page/9781999642594"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peters.co.uk/book-page/9781408841754" TargetMode="External"/><Relationship Id="rId64" Type="http://schemas.openxmlformats.org/officeDocument/2006/relationships/hyperlink" Target="https://peters.co.uk/book-page/9781408884751" TargetMode="External"/><Relationship Id="rId69" Type="http://schemas.openxmlformats.org/officeDocument/2006/relationships/image" Target="media/image32.jpeg"/><Relationship Id="rId80" Type="http://schemas.openxmlformats.org/officeDocument/2006/relationships/hyperlink" Target="https://peters.co.uk/book-page/9781848125117" TargetMode="External"/><Relationship Id="rId85" Type="http://schemas.openxmlformats.org/officeDocument/2006/relationships/image" Target="media/image40.jpeg"/><Relationship Id="rId12" Type="http://schemas.openxmlformats.org/officeDocument/2006/relationships/hyperlink" Target="https://peters.co.uk/book-page/9780141439747"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peters.co.uk/book-page/9780141365602" TargetMode="External"/><Relationship Id="rId59" Type="http://schemas.openxmlformats.org/officeDocument/2006/relationships/image" Target="media/image27.jpeg"/><Relationship Id="rId103" Type="http://schemas.openxmlformats.org/officeDocument/2006/relationships/image" Target="media/image49.jpeg"/><Relationship Id="rId20" Type="http://schemas.openxmlformats.org/officeDocument/2006/relationships/hyperlink" Target="https://peters.co.uk/book-page/9780192753922" TargetMode="External"/><Relationship Id="rId41" Type="http://schemas.openxmlformats.org/officeDocument/2006/relationships/image" Target="media/image18.jpeg"/><Relationship Id="rId54" Type="http://schemas.openxmlformats.org/officeDocument/2006/relationships/hyperlink" Target="https://peters.co.uk/book-page/9781471408618" TargetMode="External"/><Relationship Id="rId62" Type="http://schemas.openxmlformats.org/officeDocument/2006/relationships/hyperlink" Target="https://peters.co.uk/book-page/9780552569675" TargetMode="External"/><Relationship Id="rId70" Type="http://schemas.openxmlformats.org/officeDocument/2006/relationships/hyperlink" Target="https://peters.co.uk/book-page/9781405293679"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s://peters.co.uk/book-page/9781444950380" TargetMode="External"/><Relationship Id="rId91" Type="http://schemas.openxmlformats.org/officeDocument/2006/relationships/image" Target="media/image43.jpeg"/><Relationship Id="rId96" Type="http://schemas.openxmlformats.org/officeDocument/2006/relationships/hyperlink" Target="https://peters.co.uk/book-page/9780141362649"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peters.co.uk/book-page/9780330446235" TargetMode="External"/><Relationship Id="rId36" Type="http://schemas.openxmlformats.org/officeDocument/2006/relationships/hyperlink" Target="https://peters.co.uk/book-page/9780857636041"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fontTable" Target="fontTable.xml"/><Relationship Id="rId10" Type="http://schemas.openxmlformats.org/officeDocument/2006/relationships/hyperlink" Target="https://peters.co.uk/book-page/9781788002868" TargetMode="External"/><Relationship Id="rId31" Type="http://schemas.openxmlformats.org/officeDocument/2006/relationships/image" Target="media/image13.jpeg"/><Relationship Id="rId44" Type="http://schemas.openxmlformats.org/officeDocument/2006/relationships/hyperlink" Target="https://peters.co.uk/book-page/9781509894963" TargetMode="External"/><Relationship Id="rId52" Type="http://schemas.openxmlformats.org/officeDocument/2006/relationships/hyperlink" Target="https://peters.co.uk/book-page/9781407185798" TargetMode="External"/><Relationship Id="rId60" Type="http://schemas.openxmlformats.org/officeDocument/2006/relationships/hyperlink" Target="https://peters.co.uk/book-page/9780141339092"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s://peters.co.uk/book-page/9781474928151" TargetMode="External"/><Relationship Id="rId81" Type="http://schemas.openxmlformats.org/officeDocument/2006/relationships/image" Target="media/image38.jpeg"/><Relationship Id="rId86" Type="http://schemas.openxmlformats.org/officeDocument/2006/relationships/hyperlink" Target="https://peters.co.uk/book-page/9780857634795" TargetMode="External"/><Relationship Id="rId94" Type="http://schemas.openxmlformats.org/officeDocument/2006/relationships/hyperlink" Target="https://peters.co.uk/book-page/9781405266062" TargetMode="External"/><Relationship Id="rId99" Type="http://schemas.openxmlformats.org/officeDocument/2006/relationships/image" Target="media/image47.jpeg"/><Relationship Id="rId101" Type="http://schemas.openxmlformats.org/officeDocument/2006/relationships/image" Target="media/image48.jpe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peters.co.uk/book-page/9780241384435" TargetMode="External"/><Relationship Id="rId39" Type="http://schemas.openxmlformats.org/officeDocument/2006/relationships/image" Target="media/image17.jpeg"/><Relationship Id="rId34" Type="http://schemas.openxmlformats.org/officeDocument/2006/relationships/hyperlink" Target="https://peters.co.uk/book-page/9781788003872" TargetMode="External"/><Relationship Id="rId50" Type="http://schemas.openxmlformats.org/officeDocument/2006/relationships/hyperlink" Target="https://peters.co.uk/book-page/9780141320632" TargetMode="External"/><Relationship Id="rId55" Type="http://schemas.openxmlformats.org/officeDocument/2006/relationships/image" Target="media/image25.jpeg"/><Relationship Id="rId76" Type="http://schemas.openxmlformats.org/officeDocument/2006/relationships/hyperlink" Target="https://peters.co.uk/book-page/9781409576327" TargetMode="External"/><Relationship Id="rId97" Type="http://schemas.openxmlformats.org/officeDocument/2006/relationships/image" Target="media/image46.jpeg"/><Relationship Id="rId104" Type="http://schemas.openxmlformats.org/officeDocument/2006/relationships/hyperlink" Target="https://peters.co.uk/book-page/9781408896884" TargetMode="External"/><Relationship Id="rId7" Type="http://schemas.openxmlformats.org/officeDocument/2006/relationships/webSettings" Target="webSettings.xml"/><Relationship Id="rId71" Type="http://schemas.openxmlformats.org/officeDocument/2006/relationships/image" Target="media/image33.jpeg"/><Relationship Id="rId92" Type="http://schemas.openxmlformats.org/officeDocument/2006/relationships/hyperlink" Target="https://peters.co.uk/book-page/9781910655412"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s://peters.co.uk/book-page/9781407195674" TargetMode="External"/><Relationship Id="rId40" Type="http://schemas.openxmlformats.org/officeDocument/2006/relationships/hyperlink" Target="https://peters.co.uk/book-page/9781407181707" TargetMode="External"/><Relationship Id="rId45" Type="http://schemas.openxmlformats.org/officeDocument/2006/relationships/image" Target="media/image20.jpeg"/><Relationship Id="rId66" Type="http://schemas.openxmlformats.org/officeDocument/2006/relationships/hyperlink" Target="https://peters.co.uk/book-page/9781474915007" TargetMode="External"/><Relationship Id="rId87" Type="http://schemas.openxmlformats.org/officeDocument/2006/relationships/image" Target="media/image41.jpeg"/><Relationship Id="rId61" Type="http://schemas.openxmlformats.org/officeDocument/2006/relationships/image" Target="media/image28.jpeg"/><Relationship Id="rId82" Type="http://schemas.openxmlformats.org/officeDocument/2006/relationships/hyperlink" Target="https://peters.co.uk/book-page/9781526624802" TargetMode="External"/><Relationship Id="rId19" Type="http://schemas.openxmlformats.org/officeDocument/2006/relationships/image" Target="media/image7.jpeg"/><Relationship Id="rId14" Type="http://schemas.openxmlformats.org/officeDocument/2006/relationships/hyperlink" Target="https://peters.co.uk/book-page/9780099583080" TargetMode="External"/><Relationship Id="rId30" Type="http://schemas.openxmlformats.org/officeDocument/2006/relationships/hyperlink" Target="https://peters.co.uk/book-page/9781407191409" TargetMode="External"/><Relationship Id="rId35" Type="http://schemas.openxmlformats.org/officeDocument/2006/relationships/image" Target="media/image15.jpeg"/><Relationship Id="rId56" Type="http://schemas.openxmlformats.org/officeDocument/2006/relationships/hyperlink" Target="https://peters.co.uk/book-page/9781510105157" TargetMode="External"/><Relationship Id="rId77" Type="http://schemas.openxmlformats.org/officeDocument/2006/relationships/image" Target="media/image36.jpeg"/><Relationship Id="rId100" Type="http://schemas.openxmlformats.org/officeDocument/2006/relationships/hyperlink" Target="https://peters.co.uk/book-page/9781447270959" TargetMode="External"/><Relationship Id="rId105" Type="http://schemas.openxmlformats.org/officeDocument/2006/relationships/image" Target="media/image50.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peters.co.uk/book-page/9781788006347" TargetMode="External"/><Relationship Id="rId93" Type="http://schemas.openxmlformats.org/officeDocument/2006/relationships/image" Target="media/image44.jpeg"/><Relationship Id="rId98" Type="http://schemas.openxmlformats.org/officeDocument/2006/relationships/hyperlink" Target="https://peters.co.uk/book-page/9781407170978" TargetMode="Externa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hyperlink" Target="https://peters.co.uk/book-page/9781788003452" TargetMode="External"/><Relationship Id="rId6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C9622C10FBC47B383F97E3804B3E4" ma:contentTypeVersion="13" ma:contentTypeDescription="Create a new document." ma:contentTypeScope="" ma:versionID="a52f0cb30b263cf85471b52d2d3e4c18">
  <xsd:schema xmlns:xsd="http://www.w3.org/2001/XMLSchema" xmlns:xs="http://www.w3.org/2001/XMLSchema" xmlns:p="http://schemas.microsoft.com/office/2006/metadata/properties" xmlns:ns3="2315fe2c-d45f-4bbb-b0cd-30616e2cd9bc" xmlns:ns4="6a344226-9627-4e0c-851f-dde6608307d0" targetNamespace="http://schemas.microsoft.com/office/2006/metadata/properties" ma:root="true" ma:fieldsID="e49b82440a44148c4d6129c578a2b490" ns3:_="" ns4:_="">
    <xsd:import namespace="2315fe2c-d45f-4bbb-b0cd-30616e2cd9bc"/>
    <xsd:import namespace="6a344226-9627-4e0c-851f-dde6608307d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5fe2c-d45f-4bbb-b0cd-30616e2c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344226-9627-4e0c-851f-dde6608307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54BBAB-C9AC-44FC-8EAD-EB95DEA7D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5fe2c-d45f-4bbb-b0cd-30616e2cd9bc"/>
    <ds:schemaRef ds:uri="6a344226-9627-4e0c-851f-dde660830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B65B47-03CB-4CAE-BA64-9DB3902991D4}">
  <ds:schemaRefs>
    <ds:schemaRef ds:uri="http://schemas.microsoft.com/sharepoint/v3/contenttype/forms"/>
  </ds:schemaRefs>
</ds:datastoreItem>
</file>

<file path=customXml/itemProps3.xml><?xml version="1.0" encoding="utf-8"?>
<ds:datastoreItem xmlns:ds="http://schemas.openxmlformats.org/officeDocument/2006/customXml" ds:itemID="{7279BA58-7BD7-4212-AA77-B6CB429A5032}">
  <ds:schemaRefs>
    <ds:schemaRef ds:uri="http://www.w3.org/XML/1998/namespace"/>
    <ds:schemaRef ds:uri="http://schemas.openxmlformats.org/package/2006/metadata/core-properties"/>
    <ds:schemaRef ds:uri="http://purl.org/dc/elements/1.1/"/>
    <ds:schemaRef ds:uri="http://schemas.microsoft.com/office/infopath/2007/PartnerControls"/>
    <ds:schemaRef ds:uri="6a344226-9627-4e0c-851f-dde6608307d0"/>
    <ds:schemaRef ds:uri="http://schemas.microsoft.com/office/2006/documentManagement/types"/>
    <ds:schemaRef ds:uri="http://purl.org/dc/terms/"/>
    <ds:schemaRef ds:uri="2315fe2c-d45f-4bbb-b0cd-30616e2cd9b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Walker</dc:creator>
  <cp:keywords/>
  <dc:description/>
  <cp:lastModifiedBy>H Walker</cp:lastModifiedBy>
  <cp:revision>3</cp:revision>
  <dcterms:created xsi:type="dcterms:W3CDTF">2020-07-13T10:12:00Z</dcterms:created>
  <dcterms:modified xsi:type="dcterms:W3CDTF">2020-11-09T14:44:00Z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0x010100408C9622C10FBC47B383F97E3804B3E4</vt:lpwstr>
  </property>
</Properties>
</file>